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10B" w:rsidRPr="00C356ED" w:rsidRDefault="00E56F2E" w:rsidP="00B64C5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Video</w:t>
      </w:r>
      <w:r w:rsidR="00B64C58" w:rsidRPr="00C356ED">
        <w:rPr>
          <w:b/>
          <w:sz w:val="40"/>
          <w:szCs w:val="40"/>
        </w:rPr>
        <w:t>conferenza</w:t>
      </w:r>
    </w:p>
    <w:p w:rsidR="009356B4" w:rsidRDefault="00DC0ECF" w:rsidP="00B64C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Breve guida</w:t>
      </w:r>
    </w:p>
    <w:p w:rsidR="00350CE8" w:rsidRDefault="00350CE8" w:rsidP="00B64C58">
      <w:pPr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1600200" cy="97658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38" cy="9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E8" w:rsidRDefault="00E56F2E" w:rsidP="00B64C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Set Top </w:t>
      </w:r>
      <w:r w:rsidR="00350CE8">
        <w:rPr>
          <w:b/>
          <w:sz w:val="28"/>
          <w:szCs w:val="28"/>
        </w:rPr>
        <w:t xml:space="preserve">Vega Star Silver della </w:t>
      </w:r>
      <w:proofErr w:type="spellStart"/>
      <w:r w:rsidR="00350CE8">
        <w:rPr>
          <w:b/>
          <w:sz w:val="28"/>
          <w:szCs w:val="28"/>
        </w:rPr>
        <w:t>Aethra</w:t>
      </w:r>
      <w:proofErr w:type="spellEnd"/>
    </w:p>
    <w:p w:rsidR="009356B4" w:rsidRPr="00C356ED" w:rsidRDefault="009356B4" w:rsidP="00B64C58">
      <w:pPr>
        <w:jc w:val="center"/>
        <w:rPr>
          <w:b/>
          <w:sz w:val="28"/>
          <w:szCs w:val="28"/>
        </w:rPr>
      </w:pPr>
    </w:p>
    <w:p w:rsidR="00B64C58" w:rsidRDefault="009356B4">
      <w:pPr>
        <w:rPr>
          <w:sz w:val="24"/>
          <w:szCs w:val="24"/>
        </w:rPr>
      </w:pPr>
      <w:r>
        <w:rPr>
          <w:sz w:val="24"/>
          <w:szCs w:val="24"/>
        </w:rPr>
        <w:t>Questa</w:t>
      </w:r>
      <w:r w:rsidR="00E56F2E">
        <w:rPr>
          <w:sz w:val="24"/>
          <w:szCs w:val="24"/>
        </w:rPr>
        <w:t xml:space="preserve"> breve guida </w:t>
      </w:r>
      <w:r w:rsidR="00F24A68">
        <w:rPr>
          <w:sz w:val="24"/>
          <w:szCs w:val="24"/>
        </w:rPr>
        <w:t xml:space="preserve">fornisce </w:t>
      </w:r>
      <w:r w:rsidR="00C104B4">
        <w:rPr>
          <w:sz w:val="24"/>
          <w:szCs w:val="24"/>
        </w:rPr>
        <w:t xml:space="preserve">le </w:t>
      </w:r>
      <w:r w:rsidR="00F24A68">
        <w:rPr>
          <w:sz w:val="24"/>
          <w:szCs w:val="24"/>
        </w:rPr>
        <w:t>nozioni fondamentali</w:t>
      </w:r>
      <w:bookmarkStart w:id="0" w:name="_GoBack"/>
      <w:bookmarkEnd w:id="0"/>
      <w:r w:rsidR="00C104B4">
        <w:rPr>
          <w:sz w:val="24"/>
          <w:szCs w:val="24"/>
        </w:rPr>
        <w:t xml:space="preserve"> del funzionamento del sistema</w:t>
      </w:r>
      <w:r w:rsidR="00E56F2E">
        <w:rPr>
          <w:sz w:val="24"/>
          <w:szCs w:val="24"/>
        </w:rPr>
        <w:t xml:space="preserve"> di vid</w:t>
      </w:r>
      <w:r w:rsidR="00C104B4">
        <w:rPr>
          <w:sz w:val="24"/>
          <w:szCs w:val="24"/>
        </w:rPr>
        <w:t xml:space="preserve">eoconferenza situato nella </w:t>
      </w:r>
      <w:r w:rsidR="00E56F2E">
        <w:rPr>
          <w:sz w:val="24"/>
          <w:szCs w:val="24"/>
        </w:rPr>
        <w:t xml:space="preserve">biblioteca in cupola. </w:t>
      </w:r>
      <w:r w:rsidR="00AF5F5D">
        <w:rPr>
          <w:sz w:val="24"/>
          <w:szCs w:val="24"/>
        </w:rPr>
        <w:t>Verr</w:t>
      </w:r>
      <w:r w:rsidR="00DC5BA1">
        <w:rPr>
          <w:sz w:val="24"/>
          <w:szCs w:val="24"/>
        </w:rPr>
        <w:t>à</w:t>
      </w:r>
      <w:r w:rsidR="00AF5F5D">
        <w:rPr>
          <w:sz w:val="24"/>
          <w:szCs w:val="24"/>
        </w:rPr>
        <w:t xml:space="preserve"> </w:t>
      </w:r>
      <w:r w:rsidR="00E56F2E">
        <w:rPr>
          <w:sz w:val="24"/>
          <w:szCs w:val="24"/>
        </w:rPr>
        <w:t>illustrato come accedere al locale, accendere i vari apparati, avviare una videoconf</w:t>
      </w:r>
      <w:r w:rsidR="00571F3B">
        <w:rPr>
          <w:sz w:val="24"/>
          <w:szCs w:val="24"/>
        </w:rPr>
        <w:t>erenza</w:t>
      </w:r>
      <w:r w:rsidR="00E56F2E">
        <w:rPr>
          <w:sz w:val="24"/>
          <w:szCs w:val="24"/>
        </w:rPr>
        <w:t xml:space="preserve"> e come utilizzare alcune </w:t>
      </w:r>
      <w:r w:rsidR="00B32EE1">
        <w:rPr>
          <w:sz w:val="24"/>
          <w:szCs w:val="24"/>
        </w:rPr>
        <w:t xml:space="preserve">particolari </w:t>
      </w:r>
      <w:r w:rsidR="00F91F65">
        <w:rPr>
          <w:sz w:val="24"/>
          <w:szCs w:val="24"/>
        </w:rPr>
        <w:t>caratteristiche</w:t>
      </w:r>
      <w:r w:rsidR="00E56F2E">
        <w:rPr>
          <w:sz w:val="24"/>
          <w:szCs w:val="24"/>
        </w:rPr>
        <w:t>.</w:t>
      </w:r>
    </w:p>
    <w:p w:rsidR="005B244B" w:rsidRDefault="005B244B">
      <w:pPr>
        <w:rPr>
          <w:sz w:val="24"/>
          <w:szCs w:val="24"/>
        </w:rPr>
      </w:pPr>
    </w:p>
    <w:p w:rsidR="00E56F2E" w:rsidRPr="00DD46DB" w:rsidRDefault="00E56F2E" w:rsidP="00E56F2E">
      <w:pPr>
        <w:jc w:val="center"/>
        <w:rPr>
          <w:b/>
          <w:sz w:val="28"/>
          <w:szCs w:val="28"/>
        </w:rPr>
      </w:pPr>
      <w:r w:rsidRPr="00DD46DB">
        <w:rPr>
          <w:b/>
          <w:sz w:val="28"/>
          <w:szCs w:val="28"/>
        </w:rPr>
        <w:t>Caratteristiche</w:t>
      </w:r>
      <w:r w:rsidR="00AF5F5D">
        <w:rPr>
          <w:b/>
          <w:sz w:val="28"/>
          <w:szCs w:val="28"/>
        </w:rPr>
        <w:t xml:space="preserve"> tecniche</w:t>
      </w:r>
    </w:p>
    <w:p w:rsidR="00DD46DB" w:rsidRDefault="00B64C58">
      <w:pPr>
        <w:rPr>
          <w:sz w:val="24"/>
          <w:szCs w:val="24"/>
        </w:rPr>
      </w:pPr>
      <w:r>
        <w:rPr>
          <w:sz w:val="24"/>
          <w:szCs w:val="24"/>
        </w:rPr>
        <w:t>L’apparato di videoconf</w:t>
      </w:r>
      <w:r w:rsidR="00E56F2E">
        <w:rPr>
          <w:sz w:val="24"/>
          <w:szCs w:val="24"/>
        </w:rPr>
        <w:t>erenza</w:t>
      </w:r>
      <w:r>
        <w:rPr>
          <w:sz w:val="24"/>
          <w:szCs w:val="24"/>
        </w:rPr>
        <w:t xml:space="preserve"> installato in biblioteca (cupola) è un</w:t>
      </w:r>
      <w:r w:rsidR="00C356ED">
        <w:rPr>
          <w:sz w:val="24"/>
          <w:szCs w:val="24"/>
        </w:rPr>
        <w:t xml:space="preserve"> </w:t>
      </w:r>
      <w:r w:rsidR="00E56F2E">
        <w:rPr>
          <w:sz w:val="24"/>
          <w:szCs w:val="24"/>
        </w:rPr>
        <w:t xml:space="preserve">Set Top della </w:t>
      </w:r>
      <w:proofErr w:type="spellStart"/>
      <w:r w:rsidR="00C356ED">
        <w:rPr>
          <w:sz w:val="24"/>
          <w:szCs w:val="24"/>
        </w:rPr>
        <w:t>A</w:t>
      </w:r>
      <w:r w:rsidR="00350CE8">
        <w:rPr>
          <w:sz w:val="24"/>
          <w:szCs w:val="24"/>
        </w:rPr>
        <w:t>ethra</w:t>
      </w:r>
      <w:proofErr w:type="spellEnd"/>
      <w:r>
        <w:rPr>
          <w:sz w:val="24"/>
          <w:szCs w:val="24"/>
        </w:rPr>
        <w:t xml:space="preserve"> </w:t>
      </w:r>
      <w:r w:rsidR="00E56F2E">
        <w:rPr>
          <w:sz w:val="24"/>
          <w:szCs w:val="24"/>
        </w:rPr>
        <w:t xml:space="preserve">modello </w:t>
      </w:r>
      <w:r>
        <w:rPr>
          <w:sz w:val="24"/>
          <w:szCs w:val="24"/>
        </w:rPr>
        <w:t>V</w:t>
      </w:r>
      <w:r w:rsidR="00350CE8">
        <w:rPr>
          <w:sz w:val="24"/>
          <w:szCs w:val="24"/>
        </w:rPr>
        <w:t xml:space="preserve">ega Star Silver </w:t>
      </w:r>
      <w:r w:rsidR="00E56F2E">
        <w:rPr>
          <w:sz w:val="24"/>
          <w:szCs w:val="24"/>
        </w:rPr>
        <w:t xml:space="preserve">(Fig. 1) e permette di fare </w:t>
      </w:r>
      <w:r w:rsidR="0072665C">
        <w:rPr>
          <w:sz w:val="24"/>
          <w:szCs w:val="24"/>
        </w:rPr>
        <w:t>videoconferenza via rete dati.</w:t>
      </w:r>
    </w:p>
    <w:p w:rsidR="00E56F2E" w:rsidRDefault="00E56F2E">
      <w:pPr>
        <w:rPr>
          <w:sz w:val="24"/>
          <w:szCs w:val="24"/>
        </w:rPr>
      </w:pPr>
      <w:r>
        <w:rPr>
          <w:sz w:val="24"/>
          <w:szCs w:val="24"/>
        </w:rPr>
        <w:t xml:space="preserve">La telecamera </w:t>
      </w:r>
      <w:r w:rsidR="00DD46DB">
        <w:rPr>
          <w:sz w:val="24"/>
          <w:szCs w:val="24"/>
        </w:rPr>
        <w:t xml:space="preserve">incorporata </w:t>
      </w:r>
      <w:r>
        <w:rPr>
          <w:sz w:val="24"/>
          <w:szCs w:val="24"/>
        </w:rPr>
        <w:t xml:space="preserve">ha una risoluzione di </w:t>
      </w:r>
      <w:r w:rsidR="005909DD" w:rsidRPr="00DD46DB">
        <w:rPr>
          <w:sz w:val="24"/>
          <w:szCs w:val="24"/>
        </w:rPr>
        <w:t>752x582 pixel (PAL) con zoom ottico 10x</w:t>
      </w:r>
      <w:r w:rsidR="003D7373">
        <w:rPr>
          <w:sz w:val="24"/>
          <w:szCs w:val="24"/>
        </w:rPr>
        <w:t xml:space="preserve"> ed audio </w:t>
      </w:r>
      <w:proofErr w:type="spellStart"/>
      <w:r w:rsidR="003D7373">
        <w:rPr>
          <w:sz w:val="24"/>
          <w:szCs w:val="24"/>
        </w:rPr>
        <w:t>tracking</w:t>
      </w:r>
      <w:proofErr w:type="spellEnd"/>
      <w:r w:rsidR="005909DD" w:rsidRPr="00DD46DB">
        <w:rPr>
          <w:sz w:val="24"/>
          <w:szCs w:val="24"/>
        </w:rPr>
        <w:t>, mentre la risoluzione video è di 704 x 576 pixel (formato 4CIF)</w:t>
      </w:r>
      <w:r w:rsidR="00DD46DB">
        <w:rPr>
          <w:sz w:val="24"/>
          <w:szCs w:val="24"/>
        </w:rPr>
        <w:t>.</w:t>
      </w:r>
    </w:p>
    <w:p w:rsidR="00350CE8" w:rsidRDefault="00365368" w:rsidP="00DD46D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114675" cy="2336168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18_105812_cor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244" cy="233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F2E">
        <w:rPr>
          <w:sz w:val="24"/>
          <w:szCs w:val="24"/>
        </w:rPr>
        <w:t xml:space="preserve">   </w:t>
      </w:r>
      <w:r w:rsidR="00E56F2E">
        <w:rPr>
          <w:b/>
          <w:sz w:val="24"/>
          <w:szCs w:val="24"/>
        </w:rPr>
        <w:t>FIG. 1</w:t>
      </w:r>
    </w:p>
    <w:p w:rsidR="00B64C58" w:rsidRDefault="00B64C58" w:rsidP="00DD46DB">
      <w:pPr>
        <w:rPr>
          <w:b/>
          <w:sz w:val="28"/>
          <w:szCs w:val="28"/>
        </w:rPr>
      </w:pPr>
      <w:r w:rsidRPr="00DD46DB">
        <w:rPr>
          <w:sz w:val="24"/>
          <w:szCs w:val="24"/>
          <w:u w:val="single"/>
        </w:rPr>
        <w:t xml:space="preserve">La </w:t>
      </w:r>
      <w:r w:rsidR="00F418C2" w:rsidRPr="00DD46DB">
        <w:rPr>
          <w:sz w:val="24"/>
          <w:szCs w:val="24"/>
          <w:u w:val="single"/>
        </w:rPr>
        <w:t>connessione</w:t>
      </w:r>
      <w:r w:rsidRPr="00DD46DB">
        <w:rPr>
          <w:sz w:val="24"/>
          <w:szCs w:val="24"/>
          <w:u w:val="single"/>
        </w:rPr>
        <w:t xml:space="preserve"> dati</w:t>
      </w:r>
      <w:r>
        <w:rPr>
          <w:sz w:val="24"/>
          <w:szCs w:val="24"/>
        </w:rPr>
        <w:t>, a costo nullo, si basa su una linea a 100 Mbps</w:t>
      </w:r>
      <w:r w:rsidR="00E56F2E">
        <w:rPr>
          <w:sz w:val="24"/>
          <w:szCs w:val="24"/>
        </w:rPr>
        <w:t>; il Set Top</w:t>
      </w:r>
      <w:r>
        <w:rPr>
          <w:sz w:val="24"/>
          <w:szCs w:val="24"/>
        </w:rPr>
        <w:t xml:space="preserve"> ha il seguente indirizzo IP:</w:t>
      </w:r>
      <w:r w:rsidR="00DD46DB">
        <w:rPr>
          <w:sz w:val="24"/>
          <w:szCs w:val="24"/>
        </w:rPr>
        <w:t xml:space="preserve"> </w:t>
      </w:r>
      <w:r w:rsidRPr="007C5516">
        <w:rPr>
          <w:b/>
          <w:sz w:val="24"/>
          <w:szCs w:val="24"/>
        </w:rPr>
        <w:t>192.156.213.194</w:t>
      </w:r>
    </w:p>
    <w:p w:rsidR="00DD46DB" w:rsidRPr="00DD46DB" w:rsidRDefault="00DD46DB" w:rsidP="00DD46DB">
      <w:pPr>
        <w:rPr>
          <w:sz w:val="24"/>
          <w:szCs w:val="24"/>
        </w:rPr>
      </w:pPr>
    </w:p>
    <w:p w:rsidR="00E56F2E" w:rsidRPr="00DD46DB" w:rsidRDefault="00DD46DB" w:rsidP="00DD46DB">
      <w:pPr>
        <w:jc w:val="center"/>
        <w:rPr>
          <w:b/>
          <w:sz w:val="32"/>
          <w:szCs w:val="28"/>
        </w:rPr>
      </w:pPr>
      <w:r w:rsidRPr="00DD46DB">
        <w:rPr>
          <w:b/>
          <w:sz w:val="32"/>
          <w:szCs w:val="28"/>
        </w:rPr>
        <w:lastRenderedPageBreak/>
        <w:t xml:space="preserve">Accesso </w:t>
      </w:r>
      <w:r w:rsidR="005168F5">
        <w:rPr>
          <w:b/>
          <w:sz w:val="32"/>
          <w:szCs w:val="28"/>
        </w:rPr>
        <w:t xml:space="preserve">al Servizio ed </w:t>
      </w:r>
      <w:r w:rsidRPr="00DD46DB">
        <w:rPr>
          <w:b/>
          <w:sz w:val="32"/>
          <w:szCs w:val="28"/>
        </w:rPr>
        <w:t>alla Biblioteca</w:t>
      </w:r>
    </w:p>
    <w:p w:rsidR="005168F5" w:rsidRDefault="005168F5">
      <w:pPr>
        <w:rPr>
          <w:sz w:val="24"/>
          <w:szCs w:val="24"/>
        </w:rPr>
      </w:pPr>
      <w:r>
        <w:rPr>
          <w:sz w:val="24"/>
          <w:szCs w:val="24"/>
        </w:rPr>
        <w:t>Si rammenta che per usufruire del servizio di videoconferenza, come per le riunioni in cupola,</w:t>
      </w:r>
      <w:r w:rsidR="00BA6FEF">
        <w:rPr>
          <w:sz w:val="24"/>
          <w:szCs w:val="24"/>
        </w:rPr>
        <w:t xml:space="preserve"> ci si deve prenotare presso la segreteria di Direzione, </w:t>
      </w:r>
      <w:proofErr w:type="spellStart"/>
      <w:r w:rsidR="00BA6FEF">
        <w:rPr>
          <w:sz w:val="24"/>
          <w:szCs w:val="24"/>
        </w:rPr>
        <w:t>s.ra</w:t>
      </w:r>
      <w:proofErr w:type="spellEnd"/>
      <w:r w:rsidR="00BA6FEF">
        <w:rPr>
          <w:sz w:val="24"/>
          <w:szCs w:val="24"/>
        </w:rPr>
        <w:t xml:space="preserve"> Schianchi.</w:t>
      </w:r>
    </w:p>
    <w:p w:rsidR="00B64C58" w:rsidRDefault="00B64C58">
      <w:pPr>
        <w:rPr>
          <w:sz w:val="24"/>
          <w:szCs w:val="24"/>
        </w:rPr>
      </w:pPr>
      <w:r>
        <w:rPr>
          <w:sz w:val="24"/>
          <w:szCs w:val="24"/>
        </w:rPr>
        <w:t>La chiave per accedere</w:t>
      </w:r>
      <w:r w:rsidR="00DD46DB">
        <w:rPr>
          <w:sz w:val="24"/>
          <w:szCs w:val="24"/>
        </w:rPr>
        <w:t xml:space="preserve"> alla Biblioteca va richiesta con ragionevole</w:t>
      </w:r>
      <w:r w:rsidR="005168F5">
        <w:rPr>
          <w:sz w:val="24"/>
          <w:szCs w:val="24"/>
        </w:rPr>
        <w:t xml:space="preserve"> anticipo a</w:t>
      </w:r>
    </w:p>
    <w:p w:rsidR="00B64C58" w:rsidRPr="00C117E2" w:rsidRDefault="00B64C58" w:rsidP="00C117E2">
      <w:pPr>
        <w:pStyle w:val="Paragrafoelenco"/>
        <w:numPr>
          <w:ilvl w:val="0"/>
          <w:numId w:val="3"/>
        </w:numPr>
        <w:rPr>
          <w:sz w:val="24"/>
          <w:szCs w:val="24"/>
        </w:rPr>
      </w:pPr>
      <w:r w:rsidRPr="00C117E2">
        <w:rPr>
          <w:sz w:val="24"/>
          <w:szCs w:val="24"/>
        </w:rPr>
        <w:t xml:space="preserve">Marco Ferrucci </w:t>
      </w:r>
      <w:r w:rsidR="00C117E2" w:rsidRPr="00C117E2">
        <w:rPr>
          <w:sz w:val="24"/>
          <w:szCs w:val="24"/>
        </w:rPr>
        <w:t xml:space="preserve">          </w:t>
      </w:r>
      <w:proofErr w:type="spellStart"/>
      <w:r w:rsidRPr="00C117E2">
        <w:rPr>
          <w:sz w:val="24"/>
          <w:szCs w:val="24"/>
        </w:rPr>
        <w:t>int</w:t>
      </w:r>
      <w:proofErr w:type="spellEnd"/>
      <w:r w:rsidRPr="00C117E2">
        <w:rPr>
          <w:sz w:val="24"/>
          <w:szCs w:val="24"/>
        </w:rPr>
        <w:t>. 440</w:t>
      </w:r>
    </w:p>
    <w:p w:rsidR="00B64C58" w:rsidRDefault="00B64C58" w:rsidP="00B64C58">
      <w:pPr>
        <w:pStyle w:val="Paragrafoelenco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Francesco Massaro  </w:t>
      </w:r>
      <w:r w:rsidR="00C117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</w:t>
      </w:r>
      <w:proofErr w:type="spellEnd"/>
      <w:r>
        <w:rPr>
          <w:sz w:val="24"/>
          <w:szCs w:val="24"/>
        </w:rPr>
        <w:t>. 421</w:t>
      </w:r>
    </w:p>
    <w:p w:rsidR="00B64C58" w:rsidRDefault="00F24A68" w:rsidP="00B64C58">
      <w:pPr>
        <w:pStyle w:val="Paragrafoelenco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Simone Mattana</w:t>
      </w:r>
      <w:r w:rsidR="00B64C58">
        <w:rPr>
          <w:sz w:val="24"/>
          <w:szCs w:val="24"/>
        </w:rPr>
        <w:t xml:space="preserve">     </w:t>
      </w:r>
      <w:r w:rsidR="00C117E2">
        <w:rPr>
          <w:sz w:val="24"/>
          <w:szCs w:val="24"/>
        </w:rPr>
        <w:t xml:space="preserve">   </w:t>
      </w:r>
      <w:proofErr w:type="spellStart"/>
      <w:r w:rsidR="00B64C58">
        <w:rPr>
          <w:sz w:val="24"/>
          <w:szCs w:val="24"/>
        </w:rPr>
        <w:t>int</w:t>
      </w:r>
      <w:proofErr w:type="spellEnd"/>
      <w:r w:rsidR="00B64C58">
        <w:rPr>
          <w:sz w:val="24"/>
          <w:szCs w:val="24"/>
        </w:rPr>
        <w:t>.</w:t>
      </w:r>
      <w:r>
        <w:rPr>
          <w:sz w:val="24"/>
          <w:szCs w:val="24"/>
        </w:rPr>
        <w:t xml:space="preserve"> 413</w:t>
      </w:r>
    </w:p>
    <w:p w:rsidR="005B244B" w:rsidRDefault="005B244B" w:rsidP="00715C71">
      <w:pPr>
        <w:jc w:val="center"/>
        <w:rPr>
          <w:b/>
          <w:sz w:val="28"/>
          <w:szCs w:val="28"/>
        </w:rPr>
      </w:pPr>
    </w:p>
    <w:p w:rsidR="00715C71" w:rsidRPr="00960393" w:rsidRDefault="004D7AC9" w:rsidP="005B244B">
      <w:pPr>
        <w:jc w:val="center"/>
        <w:rPr>
          <w:b/>
          <w:sz w:val="28"/>
          <w:szCs w:val="28"/>
        </w:rPr>
      </w:pPr>
      <w:r w:rsidRPr="00960393">
        <w:rPr>
          <w:b/>
          <w:sz w:val="28"/>
          <w:szCs w:val="28"/>
        </w:rPr>
        <w:t>Accensione degli apparati</w:t>
      </w:r>
    </w:p>
    <w:p w:rsidR="005B244B" w:rsidRDefault="005B244B" w:rsidP="005B244B">
      <w:pPr>
        <w:pStyle w:val="Paragrafoelenco"/>
        <w:rPr>
          <w:sz w:val="24"/>
          <w:szCs w:val="24"/>
        </w:rPr>
      </w:pPr>
    </w:p>
    <w:p w:rsidR="00E30590" w:rsidRPr="00AB4D13" w:rsidRDefault="00E30590" w:rsidP="00E30590">
      <w:pPr>
        <w:pStyle w:val="Paragrafoelenco"/>
        <w:numPr>
          <w:ilvl w:val="0"/>
          <w:numId w:val="4"/>
        </w:numPr>
        <w:rPr>
          <w:sz w:val="24"/>
          <w:szCs w:val="24"/>
        </w:rPr>
      </w:pPr>
      <w:r w:rsidRPr="00AB4D13">
        <w:rPr>
          <w:sz w:val="24"/>
          <w:szCs w:val="24"/>
        </w:rPr>
        <w:t>Ricordarsi di portare con se le specifiche</w:t>
      </w:r>
      <w:r w:rsidR="00AB4D13" w:rsidRPr="00AB4D13">
        <w:rPr>
          <w:sz w:val="24"/>
          <w:szCs w:val="24"/>
        </w:rPr>
        <w:t xml:space="preserve"> per accedere alla videoconferenza</w:t>
      </w:r>
      <w:r w:rsidR="00F24A68">
        <w:rPr>
          <w:sz w:val="24"/>
          <w:szCs w:val="24"/>
        </w:rPr>
        <w:t xml:space="preserve"> remota</w:t>
      </w:r>
      <w:r w:rsidR="00AB4D13" w:rsidRPr="00AB4D13">
        <w:rPr>
          <w:sz w:val="24"/>
          <w:szCs w:val="24"/>
        </w:rPr>
        <w:t xml:space="preserve">, </w:t>
      </w:r>
      <w:r w:rsidRPr="00AB4D13">
        <w:rPr>
          <w:sz w:val="24"/>
          <w:szCs w:val="24"/>
        </w:rPr>
        <w:t xml:space="preserve"> comunicate </w:t>
      </w:r>
      <w:r w:rsidR="00AB4D13">
        <w:rPr>
          <w:sz w:val="24"/>
          <w:szCs w:val="24"/>
        </w:rPr>
        <w:t>da chi l’ha attivata.</w:t>
      </w:r>
    </w:p>
    <w:p w:rsidR="004D7AC9" w:rsidRDefault="004D7AC9" w:rsidP="00715C71">
      <w:pPr>
        <w:pStyle w:val="Paragrafoelenco"/>
        <w:numPr>
          <w:ilvl w:val="0"/>
          <w:numId w:val="4"/>
        </w:numPr>
        <w:rPr>
          <w:sz w:val="24"/>
          <w:szCs w:val="24"/>
        </w:rPr>
      </w:pPr>
      <w:r w:rsidRPr="00715C71">
        <w:rPr>
          <w:sz w:val="24"/>
          <w:szCs w:val="24"/>
        </w:rPr>
        <w:t xml:space="preserve">Accendere </w:t>
      </w:r>
      <w:r w:rsidR="00C356ED">
        <w:rPr>
          <w:sz w:val="24"/>
          <w:szCs w:val="24"/>
        </w:rPr>
        <w:t xml:space="preserve">il </w:t>
      </w:r>
      <w:r w:rsidR="00F418C2">
        <w:rPr>
          <w:sz w:val="24"/>
          <w:szCs w:val="24"/>
        </w:rPr>
        <w:t>Top Box</w:t>
      </w:r>
      <w:r w:rsidRPr="00715C71">
        <w:rPr>
          <w:sz w:val="24"/>
          <w:szCs w:val="24"/>
        </w:rPr>
        <w:t xml:space="preserve"> con il telecomando</w:t>
      </w:r>
      <w:r w:rsidR="00C356ED">
        <w:rPr>
          <w:sz w:val="24"/>
          <w:szCs w:val="24"/>
        </w:rPr>
        <w:t xml:space="preserve"> </w:t>
      </w:r>
      <w:r w:rsidR="008473E2">
        <w:rPr>
          <w:sz w:val="24"/>
          <w:szCs w:val="24"/>
        </w:rPr>
        <w:t>in Fig. 2: deve comparire una luce rossa e la telecamera prende posizione.</w:t>
      </w:r>
    </w:p>
    <w:p w:rsidR="005B244B" w:rsidRPr="00715C71" w:rsidRDefault="005B244B" w:rsidP="005B244B">
      <w:pPr>
        <w:pStyle w:val="Paragrafoelenco"/>
        <w:rPr>
          <w:sz w:val="24"/>
          <w:szCs w:val="24"/>
        </w:rPr>
      </w:pPr>
    </w:p>
    <w:p w:rsidR="005B244B" w:rsidRPr="00A523E9" w:rsidRDefault="00073725" w:rsidP="00A523E9">
      <w:pPr>
        <w:pStyle w:val="Paragrafoelenco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609850" cy="4410044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18_105651_cor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58" cy="442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F2E">
        <w:rPr>
          <w:sz w:val="24"/>
          <w:szCs w:val="24"/>
        </w:rPr>
        <w:t xml:space="preserve">   </w:t>
      </w:r>
      <w:r w:rsidR="00E56F2E">
        <w:rPr>
          <w:b/>
          <w:sz w:val="24"/>
          <w:szCs w:val="24"/>
        </w:rPr>
        <w:t>FIG. 2</w:t>
      </w:r>
    </w:p>
    <w:p w:rsidR="005B244B" w:rsidRDefault="005B244B" w:rsidP="00C356ED">
      <w:pPr>
        <w:pStyle w:val="Paragrafoelenco"/>
        <w:rPr>
          <w:sz w:val="24"/>
          <w:szCs w:val="24"/>
        </w:rPr>
      </w:pPr>
    </w:p>
    <w:p w:rsidR="00C356ED" w:rsidRPr="005B244B" w:rsidRDefault="004D7AC9" w:rsidP="005B244B">
      <w:pPr>
        <w:pStyle w:val="Paragrafoelenco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Accendere </w:t>
      </w:r>
      <w:r w:rsidR="00C356ED">
        <w:rPr>
          <w:sz w:val="24"/>
          <w:szCs w:val="24"/>
        </w:rPr>
        <w:t xml:space="preserve">il lettore dvd sulla consolle </w:t>
      </w:r>
      <w:r>
        <w:rPr>
          <w:sz w:val="24"/>
          <w:szCs w:val="24"/>
        </w:rPr>
        <w:t>con il telecomando</w:t>
      </w:r>
      <w:r w:rsidR="008473E2">
        <w:rPr>
          <w:sz w:val="24"/>
          <w:szCs w:val="24"/>
        </w:rPr>
        <w:t xml:space="preserve"> in </w:t>
      </w:r>
      <w:r w:rsidR="00DD46DB">
        <w:rPr>
          <w:sz w:val="24"/>
          <w:szCs w:val="24"/>
        </w:rPr>
        <w:t>fig. 3</w:t>
      </w:r>
      <w:r w:rsidR="008473E2">
        <w:rPr>
          <w:sz w:val="24"/>
          <w:szCs w:val="24"/>
        </w:rPr>
        <w:t>: deve comparite la scritta AUX.</w:t>
      </w:r>
    </w:p>
    <w:p w:rsidR="004D7AC9" w:rsidRDefault="004D7AC9" w:rsidP="004D7AC9">
      <w:pPr>
        <w:pStyle w:val="Paragrafoelenco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Accendere </w:t>
      </w:r>
      <w:r w:rsidR="00C356ED">
        <w:rPr>
          <w:sz w:val="24"/>
          <w:szCs w:val="24"/>
        </w:rPr>
        <w:t xml:space="preserve">il videoproiettore </w:t>
      </w:r>
      <w:r>
        <w:rPr>
          <w:sz w:val="24"/>
          <w:szCs w:val="24"/>
        </w:rPr>
        <w:t>con il telecomando</w:t>
      </w:r>
      <w:r w:rsidR="008473E2">
        <w:rPr>
          <w:sz w:val="24"/>
          <w:szCs w:val="24"/>
        </w:rPr>
        <w:t xml:space="preserve"> in </w:t>
      </w:r>
      <w:r w:rsidR="00DD46DB">
        <w:rPr>
          <w:sz w:val="24"/>
          <w:szCs w:val="24"/>
        </w:rPr>
        <w:t>fig. 4</w:t>
      </w:r>
      <w:r w:rsidR="008473E2">
        <w:rPr>
          <w:sz w:val="24"/>
          <w:szCs w:val="24"/>
        </w:rPr>
        <w:t>, avendo cura di direzionarlo verso di esso (alle proprie spalle guardando il telo di proiezione): deve comparire una luce verde.</w:t>
      </w:r>
    </w:p>
    <w:p w:rsidR="005B244B" w:rsidRPr="0072665C" w:rsidRDefault="005B244B" w:rsidP="005B244B">
      <w:pPr>
        <w:ind w:left="360"/>
        <w:rPr>
          <w:sz w:val="24"/>
          <w:szCs w:val="24"/>
          <w:vertAlign w:val="superscript"/>
        </w:rPr>
      </w:pPr>
      <w:r>
        <w:rPr>
          <w:noProof/>
          <w:lang w:eastAsia="it-IT"/>
        </w:rPr>
        <w:drawing>
          <wp:inline distT="0" distB="0" distL="0" distR="0">
            <wp:extent cx="1152525" cy="3581147"/>
            <wp:effectExtent l="0" t="0" r="0" b="63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18_105705_cor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154" cy="360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>FIG. 3</w:t>
      </w:r>
      <w:r>
        <w:rPr>
          <w:sz w:val="24"/>
          <w:szCs w:val="24"/>
        </w:rPr>
        <w:t xml:space="preserve">                         </w:t>
      </w:r>
      <w:r w:rsidR="00166BBF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</w:t>
      </w:r>
      <w:r w:rsidRPr="0072665C">
        <w:rPr>
          <w:noProof/>
          <w:vertAlign w:val="superscript"/>
          <w:lang w:eastAsia="it-IT"/>
        </w:rPr>
        <w:drawing>
          <wp:inline distT="0" distB="0" distL="0" distR="0">
            <wp:extent cx="1190625" cy="3615404"/>
            <wp:effectExtent l="0" t="0" r="0" b="444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18_105714_cor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79" cy="36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CA576B" w:rsidRPr="005B244B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FIG. 4</w:t>
      </w:r>
    </w:p>
    <w:p w:rsidR="005B244B" w:rsidRDefault="005B244B" w:rsidP="005B244B">
      <w:pPr>
        <w:pStyle w:val="Paragrafoelenco"/>
        <w:rPr>
          <w:sz w:val="24"/>
          <w:szCs w:val="24"/>
        </w:rPr>
      </w:pPr>
    </w:p>
    <w:p w:rsidR="00A523E9" w:rsidRDefault="00A523E9" w:rsidP="005B244B">
      <w:pPr>
        <w:pStyle w:val="Paragrafoelenco"/>
        <w:rPr>
          <w:sz w:val="24"/>
          <w:szCs w:val="24"/>
        </w:rPr>
      </w:pPr>
    </w:p>
    <w:p w:rsidR="002129AC" w:rsidRDefault="004D7AC9" w:rsidP="002129AC">
      <w:pPr>
        <w:pStyle w:val="Paragrafoelenco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Controllare che </w:t>
      </w:r>
      <w:r w:rsidR="007C5516">
        <w:rPr>
          <w:sz w:val="24"/>
          <w:szCs w:val="24"/>
        </w:rPr>
        <w:t>lo switch video VG</w:t>
      </w:r>
      <w:r w:rsidR="002129AC">
        <w:rPr>
          <w:sz w:val="24"/>
          <w:szCs w:val="24"/>
        </w:rPr>
        <w:t>A presenti</w:t>
      </w:r>
      <w:r>
        <w:rPr>
          <w:sz w:val="24"/>
          <w:szCs w:val="24"/>
        </w:rPr>
        <w:t xml:space="preserve"> </w:t>
      </w:r>
      <w:r w:rsidR="002129AC">
        <w:rPr>
          <w:sz w:val="24"/>
          <w:szCs w:val="24"/>
        </w:rPr>
        <w:t>gli indicatori luminosi</w:t>
      </w:r>
      <w:r w:rsidR="00DD46DB">
        <w:rPr>
          <w:sz w:val="24"/>
          <w:szCs w:val="24"/>
        </w:rPr>
        <w:t xml:space="preserve"> </w:t>
      </w:r>
      <w:r w:rsidR="002129AC">
        <w:rPr>
          <w:sz w:val="24"/>
          <w:szCs w:val="24"/>
        </w:rPr>
        <w:t xml:space="preserve">come in </w:t>
      </w:r>
      <w:r w:rsidR="00DD46DB">
        <w:rPr>
          <w:sz w:val="24"/>
          <w:szCs w:val="24"/>
        </w:rPr>
        <w:t>fig. 5</w:t>
      </w:r>
      <w:r>
        <w:rPr>
          <w:sz w:val="24"/>
          <w:szCs w:val="24"/>
        </w:rPr>
        <w:t xml:space="preserve">; nel caso </w:t>
      </w:r>
      <w:r w:rsidR="002129AC">
        <w:rPr>
          <w:sz w:val="24"/>
          <w:szCs w:val="24"/>
        </w:rPr>
        <w:t xml:space="preserve">di </w:t>
      </w:r>
      <w:r>
        <w:rPr>
          <w:sz w:val="24"/>
          <w:szCs w:val="24"/>
        </w:rPr>
        <w:t>non corrispondenza, agire sui due pulsanti</w:t>
      </w:r>
      <w:r w:rsidR="007C5516">
        <w:rPr>
          <w:sz w:val="24"/>
          <w:szCs w:val="24"/>
        </w:rPr>
        <w:t xml:space="preserve"> per ottenerla.</w:t>
      </w:r>
    </w:p>
    <w:p w:rsidR="005B244B" w:rsidRPr="002129AC" w:rsidRDefault="005B244B" w:rsidP="005B244B">
      <w:pPr>
        <w:pStyle w:val="Paragrafoelenco"/>
        <w:rPr>
          <w:sz w:val="24"/>
          <w:szCs w:val="24"/>
        </w:rPr>
      </w:pPr>
    </w:p>
    <w:p w:rsidR="00C356ED" w:rsidRPr="00CA576B" w:rsidRDefault="005B244B" w:rsidP="00CA576B">
      <w:pPr>
        <w:pStyle w:val="Paragrafoelenco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809875" cy="2107552"/>
            <wp:effectExtent l="0" t="0" r="0" b="762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18_110248_cor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006" cy="210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76B">
        <w:rPr>
          <w:sz w:val="24"/>
          <w:szCs w:val="24"/>
        </w:rPr>
        <w:t xml:space="preserve">  </w:t>
      </w:r>
      <w:r w:rsidR="00DD46DB">
        <w:rPr>
          <w:b/>
          <w:sz w:val="24"/>
          <w:szCs w:val="24"/>
        </w:rPr>
        <w:t>FIG. 5</w:t>
      </w:r>
    </w:p>
    <w:p w:rsidR="00C356ED" w:rsidRDefault="00C356ED" w:rsidP="00CA576B">
      <w:pPr>
        <w:pStyle w:val="Paragrafoelenco"/>
        <w:rPr>
          <w:sz w:val="24"/>
          <w:szCs w:val="24"/>
        </w:rPr>
      </w:pPr>
    </w:p>
    <w:p w:rsidR="00A523E9" w:rsidRPr="00AB4D13" w:rsidRDefault="0072665C" w:rsidP="00AB4D13">
      <w:pPr>
        <w:pStyle w:val="Paragrafoelenco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Nel caso non fosse ancora visibile la schermata </w:t>
      </w:r>
      <w:r w:rsidR="00606696">
        <w:rPr>
          <w:sz w:val="24"/>
          <w:szCs w:val="24"/>
        </w:rPr>
        <w:t>del</w:t>
      </w:r>
      <w:r>
        <w:rPr>
          <w:sz w:val="24"/>
          <w:szCs w:val="24"/>
        </w:rPr>
        <w:t>la videoconferenza, sul telecomando in fig. 4, pigiare il tasto BNC</w:t>
      </w:r>
      <w:r w:rsidR="00606696">
        <w:rPr>
          <w:sz w:val="24"/>
          <w:szCs w:val="24"/>
        </w:rPr>
        <w:t>.</w:t>
      </w:r>
      <w:r w:rsidR="008473E2">
        <w:rPr>
          <w:sz w:val="24"/>
          <w:szCs w:val="24"/>
        </w:rPr>
        <w:t xml:space="preserve"> Con il tasto “SEARCH” il videoproiettore </w:t>
      </w:r>
      <w:proofErr w:type="spellStart"/>
      <w:r w:rsidR="008473E2">
        <w:rPr>
          <w:sz w:val="24"/>
          <w:szCs w:val="24"/>
        </w:rPr>
        <w:t>eseguira`</w:t>
      </w:r>
      <w:proofErr w:type="spellEnd"/>
      <w:r w:rsidR="008473E2">
        <w:rPr>
          <w:sz w:val="24"/>
          <w:szCs w:val="24"/>
        </w:rPr>
        <w:t xml:space="preserve"> una ricerca automatica del segnale in ingresso individuando il canale giusto.</w:t>
      </w:r>
    </w:p>
    <w:p w:rsidR="0072665C" w:rsidRDefault="0072665C" w:rsidP="00CA576B">
      <w:pPr>
        <w:pStyle w:val="Paragrafoelenco"/>
        <w:rPr>
          <w:sz w:val="24"/>
          <w:szCs w:val="24"/>
        </w:rPr>
      </w:pPr>
    </w:p>
    <w:p w:rsidR="00A523E9" w:rsidRDefault="00A523E9" w:rsidP="00CA576B">
      <w:pPr>
        <w:pStyle w:val="Paragrafoelenco"/>
        <w:rPr>
          <w:sz w:val="24"/>
          <w:szCs w:val="24"/>
        </w:rPr>
      </w:pPr>
    </w:p>
    <w:p w:rsidR="004B66D3" w:rsidRPr="00960393" w:rsidRDefault="004B66D3" w:rsidP="004B66D3">
      <w:pPr>
        <w:jc w:val="center"/>
        <w:rPr>
          <w:b/>
          <w:sz w:val="28"/>
          <w:szCs w:val="28"/>
        </w:rPr>
      </w:pPr>
      <w:r w:rsidRPr="00960393">
        <w:rPr>
          <w:b/>
          <w:sz w:val="28"/>
          <w:szCs w:val="28"/>
        </w:rPr>
        <w:t>Avviare una videoconferenza</w:t>
      </w:r>
    </w:p>
    <w:p w:rsidR="004B66D3" w:rsidRDefault="004B66D3" w:rsidP="004B66D3">
      <w:pPr>
        <w:pStyle w:val="Paragrafoelenco"/>
        <w:autoSpaceDE w:val="0"/>
        <w:autoSpaceDN w:val="0"/>
        <w:adjustRightInd w:val="0"/>
        <w:spacing w:after="0" w:line="240" w:lineRule="auto"/>
        <w:ind w:left="708"/>
        <w:rPr>
          <w:sz w:val="24"/>
          <w:szCs w:val="24"/>
        </w:rPr>
      </w:pPr>
    </w:p>
    <w:p w:rsidR="004B66D3" w:rsidRDefault="004D7AC9" w:rsidP="002129AC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8"/>
        <w:rPr>
          <w:sz w:val="24"/>
          <w:szCs w:val="24"/>
        </w:rPr>
      </w:pPr>
      <w:r w:rsidRPr="002129AC">
        <w:rPr>
          <w:sz w:val="24"/>
          <w:szCs w:val="24"/>
        </w:rPr>
        <w:t>A questo punto</w:t>
      </w:r>
      <w:r w:rsidR="0072665C">
        <w:rPr>
          <w:sz w:val="24"/>
          <w:szCs w:val="24"/>
        </w:rPr>
        <w:t xml:space="preserve"> vi</w:t>
      </w:r>
      <w:r w:rsidR="000A0008" w:rsidRPr="002129AC">
        <w:rPr>
          <w:rFonts w:ascii="Swiss721BT-RomanCondensed" w:hAnsi="Swiss721BT-RomanCondensed" w:cs="Swiss721BT-RomanCondensed"/>
          <w:sz w:val="20"/>
          <w:szCs w:val="20"/>
        </w:rPr>
        <w:t xml:space="preserve"> viene proposta</w:t>
      </w:r>
      <w:r w:rsidR="002129AC">
        <w:rPr>
          <w:rFonts w:ascii="Swiss721BT-RomanCondensed" w:hAnsi="Swiss721BT-RomanCondensed" w:cs="Swiss721BT-RomanCondensed"/>
          <w:sz w:val="20"/>
          <w:szCs w:val="20"/>
        </w:rPr>
        <w:t xml:space="preserve"> sullo</w:t>
      </w:r>
      <w:r w:rsidR="002129AC" w:rsidRPr="002129AC">
        <w:rPr>
          <w:rFonts w:ascii="Swiss721BT-RomanCondensed" w:hAnsi="Swiss721BT-RomanCondensed" w:cs="Swiss721BT-RomanCondensed"/>
          <w:sz w:val="20"/>
          <w:szCs w:val="20"/>
        </w:rPr>
        <w:t xml:space="preserve"> schermo</w:t>
      </w:r>
      <w:r w:rsidR="000A0008" w:rsidRPr="002129AC">
        <w:rPr>
          <w:rFonts w:ascii="Swiss721BT-RomanCondensed" w:hAnsi="Swiss721BT-RomanCondensed" w:cs="Swiss721BT-RomanCondensed"/>
          <w:sz w:val="20"/>
          <w:szCs w:val="20"/>
        </w:rPr>
        <w:t xml:space="preserve"> l’interfaccia utente principale, la</w:t>
      </w:r>
      <w:r w:rsidR="002129AC">
        <w:rPr>
          <w:rFonts w:ascii="Swiss721BT-RomanCondensed" w:hAnsi="Swiss721BT-RomanCondensed" w:cs="Swiss721BT-RomanCondensed"/>
          <w:sz w:val="20"/>
          <w:szCs w:val="20"/>
        </w:rPr>
        <w:t xml:space="preserve"> </w:t>
      </w:r>
      <w:r w:rsidR="00606696">
        <w:rPr>
          <w:rFonts w:ascii="Swiss721BT-RomanCondensed" w:hAnsi="Swiss721BT-RomanCondensed" w:cs="Swiss721BT-RomanCondensed"/>
          <w:sz w:val="20"/>
          <w:szCs w:val="20"/>
        </w:rPr>
        <w:t xml:space="preserve">Home Page </w:t>
      </w:r>
      <w:r w:rsidR="008473E2">
        <w:rPr>
          <w:sz w:val="24"/>
          <w:szCs w:val="24"/>
        </w:rPr>
        <w:t>(</w:t>
      </w:r>
      <w:r w:rsidR="00DD46DB" w:rsidRPr="002129AC">
        <w:rPr>
          <w:sz w:val="24"/>
          <w:szCs w:val="24"/>
        </w:rPr>
        <w:t>Fig. 6</w:t>
      </w:r>
      <w:r w:rsidR="00CA576B" w:rsidRPr="002129AC">
        <w:rPr>
          <w:sz w:val="24"/>
          <w:szCs w:val="24"/>
        </w:rPr>
        <w:t>)</w:t>
      </w:r>
    </w:p>
    <w:p w:rsidR="004B66D3" w:rsidRDefault="004B66D3" w:rsidP="004B66D3">
      <w:pPr>
        <w:pStyle w:val="Paragrafoelenco"/>
        <w:autoSpaceDE w:val="0"/>
        <w:autoSpaceDN w:val="0"/>
        <w:adjustRightInd w:val="0"/>
        <w:spacing w:after="0" w:line="240" w:lineRule="auto"/>
        <w:ind w:left="708"/>
        <w:rPr>
          <w:sz w:val="24"/>
          <w:szCs w:val="24"/>
        </w:rPr>
      </w:pPr>
    </w:p>
    <w:p w:rsidR="00CA576B" w:rsidRPr="002129AC" w:rsidRDefault="004B66D3" w:rsidP="004B66D3">
      <w:pPr>
        <w:pStyle w:val="Paragrafoelenco"/>
        <w:autoSpaceDE w:val="0"/>
        <w:autoSpaceDN w:val="0"/>
        <w:adjustRightInd w:val="0"/>
        <w:spacing w:after="0" w:line="240" w:lineRule="auto"/>
        <w:ind w:left="708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775619" cy="218122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10_113416_cor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54" cy="218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76B" w:rsidRPr="002129AC">
        <w:rPr>
          <w:sz w:val="24"/>
          <w:szCs w:val="24"/>
        </w:rPr>
        <w:t xml:space="preserve">  </w:t>
      </w:r>
      <w:r w:rsidR="00DD46DB" w:rsidRPr="002129AC">
        <w:rPr>
          <w:b/>
          <w:sz w:val="24"/>
          <w:szCs w:val="24"/>
        </w:rPr>
        <w:t>FIG. 6</w:t>
      </w:r>
    </w:p>
    <w:p w:rsidR="005B244B" w:rsidRDefault="005B244B" w:rsidP="00CA576B">
      <w:pPr>
        <w:pStyle w:val="Paragrafoelenco"/>
        <w:rPr>
          <w:sz w:val="24"/>
          <w:szCs w:val="24"/>
        </w:rPr>
      </w:pPr>
    </w:p>
    <w:p w:rsidR="00033146" w:rsidRDefault="002129AC" w:rsidP="00960393">
      <w:pPr>
        <w:pStyle w:val="Paragrafoelenc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033146" w:rsidRPr="00960393">
        <w:rPr>
          <w:sz w:val="24"/>
          <w:szCs w:val="24"/>
        </w:rPr>
        <w:t>on le frecce</w:t>
      </w:r>
      <w:r>
        <w:rPr>
          <w:sz w:val="24"/>
          <w:szCs w:val="24"/>
        </w:rPr>
        <w:t xml:space="preserve"> </w:t>
      </w:r>
      <w:r w:rsidR="00E26AA4">
        <w:rPr>
          <w:sz w:val="24"/>
          <w:szCs w:val="24"/>
        </w:rPr>
        <w:t xml:space="preserve">del </w:t>
      </w:r>
      <w:r w:rsidR="008473E2">
        <w:rPr>
          <w:sz w:val="24"/>
          <w:szCs w:val="24"/>
        </w:rPr>
        <w:t>telecomando in Fig.2</w:t>
      </w:r>
      <w:r>
        <w:rPr>
          <w:sz w:val="24"/>
          <w:szCs w:val="24"/>
        </w:rPr>
        <w:t xml:space="preserve"> posizionarsi sull’icona</w:t>
      </w:r>
      <w:r w:rsidR="00033146" w:rsidRPr="00960393">
        <w:rPr>
          <w:sz w:val="24"/>
          <w:szCs w:val="24"/>
        </w:rPr>
        <w:t xml:space="preserve"> “Video</w:t>
      </w:r>
      <w:r w:rsidR="00960393">
        <w:rPr>
          <w:sz w:val="24"/>
          <w:szCs w:val="24"/>
        </w:rPr>
        <w:t xml:space="preserve">” </w:t>
      </w:r>
      <w:r w:rsidR="00DD46DB">
        <w:rPr>
          <w:sz w:val="24"/>
          <w:szCs w:val="24"/>
        </w:rPr>
        <w:t>(Fig. 6</w:t>
      </w:r>
      <w:r w:rsidR="00CA576B">
        <w:rPr>
          <w:sz w:val="24"/>
          <w:szCs w:val="24"/>
        </w:rPr>
        <w:t>)</w:t>
      </w:r>
      <w:r w:rsidR="00E26AA4">
        <w:rPr>
          <w:sz w:val="24"/>
          <w:szCs w:val="24"/>
        </w:rPr>
        <w:t xml:space="preserve"> de</w:t>
      </w:r>
      <w:r>
        <w:rPr>
          <w:sz w:val="24"/>
          <w:szCs w:val="24"/>
        </w:rPr>
        <w:t>llo schermo</w:t>
      </w:r>
      <w:r w:rsidR="00CA576B">
        <w:rPr>
          <w:sz w:val="24"/>
          <w:szCs w:val="24"/>
        </w:rPr>
        <w:t xml:space="preserve"> </w:t>
      </w:r>
      <w:r w:rsidR="00960393">
        <w:rPr>
          <w:sz w:val="24"/>
          <w:szCs w:val="24"/>
        </w:rPr>
        <w:t>e clicc</w:t>
      </w:r>
      <w:r w:rsidR="00033146" w:rsidRPr="00960393">
        <w:rPr>
          <w:sz w:val="24"/>
          <w:szCs w:val="24"/>
        </w:rPr>
        <w:t>are OK</w:t>
      </w:r>
      <w:r w:rsidR="000A0008">
        <w:rPr>
          <w:sz w:val="24"/>
          <w:szCs w:val="24"/>
        </w:rPr>
        <w:t>.</w:t>
      </w:r>
    </w:p>
    <w:p w:rsidR="00F504A9" w:rsidRPr="00960393" w:rsidRDefault="00F504A9" w:rsidP="00960393">
      <w:pPr>
        <w:pStyle w:val="Paragrafoelenc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Verrà mostrata sullo schermo la videata (fig.7) con i campi dove inserire i dati per la connessione</w:t>
      </w:r>
    </w:p>
    <w:p w:rsidR="00CA576B" w:rsidRPr="00816733" w:rsidRDefault="002129AC" w:rsidP="00CA576B">
      <w:pPr>
        <w:pStyle w:val="Paragrafoelenc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Posizionarsi </w:t>
      </w:r>
      <w:r w:rsidR="00F504A9">
        <w:rPr>
          <w:sz w:val="24"/>
          <w:szCs w:val="24"/>
        </w:rPr>
        <w:t>sul primo campo</w:t>
      </w:r>
      <w:r>
        <w:rPr>
          <w:sz w:val="24"/>
          <w:szCs w:val="24"/>
        </w:rPr>
        <w:t xml:space="preserve"> ed i</w:t>
      </w:r>
      <w:r w:rsidR="00033146">
        <w:rPr>
          <w:sz w:val="24"/>
          <w:szCs w:val="24"/>
        </w:rPr>
        <w:t xml:space="preserve">nserire il numero IP a cui </w:t>
      </w:r>
      <w:r w:rsidR="00F504A9">
        <w:rPr>
          <w:sz w:val="24"/>
          <w:szCs w:val="24"/>
        </w:rPr>
        <w:t>ci si deve collegare</w:t>
      </w:r>
      <w:r w:rsidR="00033146">
        <w:rPr>
          <w:sz w:val="24"/>
          <w:szCs w:val="24"/>
        </w:rPr>
        <w:t xml:space="preserve"> p</w:t>
      </w:r>
      <w:r w:rsidR="00816733">
        <w:rPr>
          <w:sz w:val="24"/>
          <w:szCs w:val="24"/>
        </w:rPr>
        <w:t>er partecipare alla videoconf</w:t>
      </w:r>
      <w:r w:rsidR="00DD46DB">
        <w:rPr>
          <w:sz w:val="24"/>
          <w:szCs w:val="24"/>
        </w:rPr>
        <w:t>erenza (fig. 7)</w:t>
      </w:r>
      <w:r w:rsidR="00816733">
        <w:rPr>
          <w:sz w:val="24"/>
          <w:szCs w:val="24"/>
        </w:rPr>
        <w:t xml:space="preserve">; il numero </w:t>
      </w:r>
      <w:r w:rsidR="00033146">
        <w:rPr>
          <w:sz w:val="24"/>
          <w:szCs w:val="24"/>
        </w:rPr>
        <w:t>viene fornito da chi la gestisce</w:t>
      </w:r>
      <w:r w:rsidR="00DD46DB">
        <w:rPr>
          <w:sz w:val="24"/>
          <w:szCs w:val="24"/>
        </w:rPr>
        <w:t>.</w:t>
      </w:r>
    </w:p>
    <w:p w:rsidR="00715C71" w:rsidRDefault="00715C71" w:rsidP="00715C71">
      <w:pPr>
        <w:pStyle w:val="Paragrafoelenco"/>
        <w:rPr>
          <w:sz w:val="24"/>
          <w:szCs w:val="24"/>
        </w:rPr>
      </w:pPr>
      <w:r>
        <w:rPr>
          <w:sz w:val="24"/>
          <w:szCs w:val="24"/>
        </w:rPr>
        <w:t xml:space="preserve">Per scrivere il carattere “.”, che separa i campi dell’indirizzo, premete </w:t>
      </w:r>
      <w:r w:rsidR="008473E2">
        <w:rPr>
          <w:sz w:val="24"/>
          <w:szCs w:val="24"/>
        </w:rPr>
        <w:t>“</w:t>
      </w:r>
      <w:r>
        <w:rPr>
          <w:sz w:val="24"/>
          <w:szCs w:val="24"/>
        </w:rPr>
        <w:t>*</w:t>
      </w:r>
      <w:r w:rsidR="008473E2">
        <w:rPr>
          <w:sz w:val="24"/>
          <w:szCs w:val="24"/>
        </w:rPr>
        <w:t>”</w:t>
      </w:r>
    </w:p>
    <w:p w:rsidR="00437978" w:rsidRDefault="00437978" w:rsidP="00715C71">
      <w:pPr>
        <w:pStyle w:val="Paragrafoelenco"/>
        <w:rPr>
          <w:sz w:val="24"/>
          <w:szCs w:val="24"/>
        </w:rPr>
      </w:pPr>
    </w:p>
    <w:p w:rsidR="00816733" w:rsidRDefault="00073725" w:rsidP="00816733">
      <w:pPr>
        <w:pStyle w:val="Paragrafoelenco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758062" cy="2122344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10_113502_corr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168" cy="212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733">
        <w:rPr>
          <w:sz w:val="24"/>
          <w:szCs w:val="24"/>
        </w:rPr>
        <w:t xml:space="preserve">   </w:t>
      </w:r>
      <w:r w:rsidR="00DD46DB">
        <w:rPr>
          <w:b/>
          <w:sz w:val="24"/>
          <w:szCs w:val="24"/>
        </w:rPr>
        <w:t>FIG. 7</w:t>
      </w:r>
    </w:p>
    <w:p w:rsidR="00816733" w:rsidRPr="00816733" w:rsidRDefault="00816733" w:rsidP="00816733">
      <w:pPr>
        <w:pStyle w:val="Paragrafoelenco"/>
        <w:rPr>
          <w:sz w:val="24"/>
          <w:szCs w:val="24"/>
        </w:rPr>
      </w:pPr>
    </w:p>
    <w:p w:rsidR="00033146" w:rsidRDefault="000A0008" w:rsidP="00960393">
      <w:pPr>
        <w:pStyle w:val="Paragrafoelenc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Tipo di chiamata: a</w:t>
      </w:r>
      <w:r w:rsidR="00033146">
        <w:rPr>
          <w:sz w:val="24"/>
          <w:szCs w:val="24"/>
        </w:rPr>
        <w:t>ssicurarsi che il secondo campo presenti “IP H323”</w:t>
      </w:r>
      <w:r w:rsidR="00715C71">
        <w:rPr>
          <w:sz w:val="24"/>
          <w:szCs w:val="24"/>
        </w:rPr>
        <w:t>, altrimenti selezionarlo</w:t>
      </w:r>
      <w:r w:rsidR="008473E2">
        <w:rPr>
          <w:sz w:val="24"/>
          <w:szCs w:val="24"/>
        </w:rPr>
        <w:t xml:space="preserve"> premendo OK e scegliendolo con le frecce dalla lista presentata</w:t>
      </w:r>
    </w:p>
    <w:p w:rsidR="00431C17" w:rsidRPr="00431C17" w:rsidRDefault="00F504A9" w:rsidP="00960393">
      <w:pPr>
        <w:pStyle w:val="Paragrafoelenc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Sul terzo campo </w:t>
      </w:r>
      <w:r w:rsidR="00AF5F5D">
        <w:rPr>
          <w:sz w:val="24"/>
          <w:szCs w:val="24"/>
        </w:rPr>
        <w:t>selezionate</w:t>
      </w:r>
      <w:r w:rsidR="00033146">
        <w:rPr>
          <w:sz w:val="24"/>
          <w:szCs w:val="24"/>
        </w:rPr>
        <w:t xml:space="preserve"> la velocità </w:t>
      </w:r>
      <w:r w:rsidR="000A0008">
        <w:rPr>
          <w:sz w:val="24"/>
          <w:szCs w:val="24"/>
        </w:rPr>
        <w:t>di chiamata</w:t>
      </w:r>
      <w:r>
        <w:rPr>
          <w:sz w:val="24"/>
          <w:szCs w:val="24"/>
        </w:rPr>
        <w:t>, se non già</w:t>
      </w:r>
      <w:r w:rsidR="00033146">
        <w:rPr>
          <w:sz w:val="24"/>
          <w:szCs w:val="24"/>
        </w:rPr>
        <w:t xml:space="preserve"> impostata</w:t>
      </w:r>
      <w:r>
        <w:rPr>
          <w:sz w:val="24"/>
          <w:szCs w:val="24"/>
        </w:rPr>
        <w:t xml:space="preserve">, </w:t>
      </w:r>
      <w:r w:rsidR="008473E2">
        <w:rPr>
          <w:sz w:val="24"/>
          <w:szCs w:val="24"/>
        </w:rPr>
        <w:t>a</w:t>
      </w:r>
      <w:r w:rsidR="00715C71">
        <w:rPr>
          <w:sz w:val="24"/>
          <w:szCs w:val="24"/>
        </w:rPr>
        <w:t xml:space="preserve"> 768</w:t>
      </w:r>
      <w:r w:rsidR="00816733">
        <w:rPr>
          <w:sz w:val="24"/>
          <w:szCs w:val="24"/>
        </w:rPr>
        <w:t>K</w:t>
      </w:r>
    </w:p>
    <w:p w:rsidR="00F504A9" w:rsidRDefault="00F504A9" w:rsidP="005B244B">
      <w:pPr>
        <w:pStyle w:val="Paragrafoelenc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posizionatevi</w:t>
      </w:r>
      <w:r w:rsidR="00715C71">
        <w:rPr>
          <w:sz w:val="24"/>
          <w:szCs w:val="24"/>
        </w:rPr>
        <w:t xml:space="preserve"> </w:t>
      </w:r>
      <w:r>
        <w:rPr>
          <w:sz w:val="24"/>
          <w:szCs w:val="24"/>
        </w:rPr>
        <w:t>sull’icona</w:t>
      </w:r>
      <w:r w:rsidR="00715C71">
        <w:rPr>
          <w:sz w:val="24"/>
          <w:szCs w:val="24"/>
        </w:rPr>
        <w:t xml:space="preserve"> “</w:t>
      </w:r>
      <w:r w:rsidR="00816733">
        <w:rPr>
          <w:sz w:val="24"/>
          <w:szCs w:val="24"/>
        </w:rPr>
        <w:t>Chiama</w:t>
      </w:r>
      <w:r w:rsidR="00715C71">
        <w:rPr>
          <w:sz w:val="24"/>
          <w:szCs w:val="24"/>
        </w:rPr>
        <w:t xml:space="preserve">” </w:t>
      </w:r>
      <w:r>
        <w:rPr>
          <w:sz w:val="24"/>
          <w:szCs w:val="24"/>
        </w:rPr>
        <w:t xml:space="preserve">sullo schermo e cliccate “OK” </w:t>
      </w:r>
      <w:r w:rsidR="00715C71">
        <w:rPr>
          <w:sz w:val="24"/>
          <w:szCs w:val="24"/>
        </w:rPr>
        <w:t>per effettuare il collegamento ed avviare la videoconf</w:t>
      </w:r>
      <w:r>
        <w:rPr>
          <w:sz w:val="24"/>
          <w:szCs w:val="24"/>
        </w:rPr>
        <w:t>erenza</w:t>
      </w:r>
    </w:p>
    <w:p w:rsidR="00166BBF" w:rsidRPr="00166BBF" w:rsidRDefault="00166BBF" w:rsidP="00166BBF">
      <w:pPr>
        <w:pStyle w:val="Paragrafoelenco"/>
        <w:rPr>
          <w:sz w:val="24"/>
          <w:szCs w:val="24"/>
        </w:rPr>
      </w:pPr>
    </w:p>
    <w:p w:rsidR="00960393" w:rsidRPr="005B244B" w:rsidRDefault="00960393" w:rsidP="00960393">
      <w:pPr>
        <w:pStyle w:val="Paragrafoelenco"/>
        <w:numPr>
          <w:ilvl w:val="0"/>
          <w:numId w:val="5"/>
        </w:numPr>
        <w:rPr>
          <w:b/>
          <w:sz w:val="24"/>
          <w:szCs w:val="24"/>
        </w:rPr>
      </w:pPr>
      <w:r w:rsidRPr="005B244B">
        <w:rPr>
          <w:b/>
          <w:sz w:val="24"/>
          <w:szCs w:val="24"/>
        </w:rPr>
        <w:t>Audio</w:t>
      </w:r>
    </w:p>
    <w:p w:rsidR="00715C71" w:rsidRDefault="00431C17" w:rsidP="00960393">
      <w:pPr>
        <w:pStyle w:val="Paragrafoelenco"/>
        <w:numPr>
          <w:ilvl w:val="1"/>
          <w:numId w:val="5"/>
        </w:numPr>
        <w:rPr>
          <w:sz w:val="24"/>
          <w:szCs w:val="24"/>
        </w:rPr>
      </w:pPr>
      <w:r w:rsidRPr="00960393">
        <w:rPr>
          <w:sz w:val="24"/>
          <w:szCs w:val="24"/>
        </w:rPr>
        <w:t>Per intervenire durante una videoconf</w:t>
      </w:r>
      <w:r w:rsidR="00DD46DB">
        <w:rPr>
          <w:sz w:val="24"/>
          <w:szCs w:val="24"/>
        </w:rPr>
        <w:t>erenza</w:t>
      </w:r>
      <w:r w:rsidRPr="00960393">
        <w:rPr>
          <w:sz w:val="24"/>
          <w:szCs w:val="24"/>
        </w:rPr>
        <w:t xml:space="preserve"> bisogna</w:t>
      </w:r>
      <w:r w:rsidR="00DD46DB">
        <w:rPr>
          <w:sz w:val="24"/>
          <w:szCs w:val="24"/>
        </w:rPr>
        <w:t xml:space="preserve"> utilizzare il microfono </w:t>
      </w:r>
      <w:r w:rsidR="005105D2">
        <w:rPr>
          <w:sz w:val="24"/>
          <w:szCs w:val="24"/>
        </w:rPr>
        <w:t>digitale (POD</w:t>
      </w:r>
      <w:r w:rsidR="003D7373">
        <w:rPr>
          <w:sz w:val="24"/>
          <w:szCs w:val="24"/>
        </w:rPr>
        <w:t xml:space="preserve"> con copertura di 360</w:t>
      </w:r>
      <w:r w:rsidR="003D7373">
        <w:rPr>
          <w:rFonts w:cstheme="minorHAnsi"/>
          <w:sz w:val="24"/>
          <w:szCs w:val="24"/>
        </w:rPr>
        <w:t>˚</w:t>
      </w:r>
      <w:r w:rsidR="005105D2">
        <w:rPr>
          <w:sz w:val="24"/>
          <w:szCs w:val="24"/>
        </w:rPr>
        <w:t>)</w:t>
      </w:r>
      <w:r w:rsidR="003D7373">
        <w:rPr>
          <w:sz w:val="24"/>
          <w:szCs w:val="24"/>
        </w:rPr>
        <w:t xml:space="preserve"> </w:t>
      </w:r>
      <w:r w:rsidR="00DD46DB">
        <w:rPr>
          <w:sz w:val="24"/>
          <w:szCs w:val="24"/>
        </w:rPr>
        <w:t>(fig. 8</w:t>
      </w:r>
      <w:r w:rsidRPr="00960393">
        <w:rPr>
          <w:sz w:val="24"/>
          <w:szCs w:val="24"/>
        </w:rPr>
        <w:t>); posizionarlo nel posto più opportuno</w:t>
      </w:r>
      <w:r w:rsidR="005105D2">
        <w:rPr>
          <w:sz w:val="24"/>
          <w:szCs w:val="24"/>
        </w:rPr>
        <w:t xml:space="preserve">, sempre equidistante da ciascun partecipante per ottenere un audio equilibrato ed un efficace </w:t>
      </w:r>
      <w:proofErr w:type="spellStart"/>
      <w:r w:rsidR="005105D2">
        <w:rPr>
          <w:sz w:val="24"/>
          <w:szCs w:val="24"/>
        </w:rPr>
        <w:t>tracking</w:t>
      </w:r>
      <w:proofErr w:type="spellEnd"/>
      <w:r w:rsidR="005105D2">
        <w:rPr>
          <w:sz w:val="24"/>
          <w:szCs w:val="24"/>
        </w:rPr>
        <w:t xml:space="preserve"> </w:t>
      </w:r>
      <w:r w:rsidR="00023C47">
        <w:rPr>
          <w:sz w:val="24"/>
          <w:szCs w:val="24"/>
        </w:rPr>
        <w:t xml:space="preserve">dell’audio (campo d’utilizzo: </w:t>
      </w:r>
      <w:proofErr w:type="spellStart"/>
      <w:r w:rsidR="00023C47">
        <w:rPr>
          <w:sz w:val="24"/>
          <w:szCs w:val="24"/>
        </w:rPr>
        <w:t>max</w:t>
      </w:r>
      <w:proofErr w:type="spellEnd"/>
      <w:r w:rsidR="00023C47">
        <w:rPr>
          <w:sz w:val="24"/>
          <w:szCs w:val="24"/>
        </w:rPr>
        <w:t xml:space="preserve"> 6 metri, ottimale 3 metri) che permette alla</w:t>
      </w:r>
      <w:r w:rsidR="005105D2">
        <w:rPr>
          <w:sz w:val="24"/>
          <w:szCs w:val="24"/>
        </w:rPr>
        <w:t xml:space="preserve"> telecamera </w:t>
      </w:r>
      <w:r w:rsidR="00023C47">
        <w:rPr>
          <w:sz w:val="24"/>
          <w:szCs w:val="24"/>
        </w:rPr>
        <w:t xml:space="preserve">di </w:t>
      </w:r>
      <w:r w:rsidR="0072665C">
        <w:rPr>
          <w:sz w:val="24"/>
          <w:szCs w:val="24"/>
        </w:rPr>
        <w:t>spostare l’inquadratura nel</w:t>
      </w:r>
      <w:r w:rsidR="00023C47">
        <w:rPr>
          <w:sz w:val="24"/>
          <w:szCs w:val="24"/>
        </w:rPr>
        <w:t>la direzione da cui proviene il suono (voce o rumore</w:t>
      </w:r>
      <w:r w:rsidR="0072665C">
        <w:rPr>
          <w:sz w:val="24"/>
          <w:szCs w:val="24"/>
        </w:rPr>
        <w:t xml:space="preserve"> continuativi</w:t>
      </w:r>
      <w:r w:rsidR="00023C47">
        <w:rPr>
          <w:sz w:val="24"/>
          <w:szCs w:val="24"/>
        </w:rPr>
        <w:t>)</w:t>
      </w:r>
    </w:p>
    <w:p w:rsidR="005105D2" w:rsidRDefault="005105D2" w:rsidP="005105D2">
      <w:pPr>
        <w:pStyle w:val="Paragrafoelenco"/>
        <w:ind w:left="1440"/>
        <w:rPr>
          <w:sz w:val="24"/>
          <w:szCs w:val="24"/>
        </w:rPr>
      </w:pPr>
    </w:p>
    <w:p w:rsidR="00E202E9" w:rsidRDefault="00DC0ECF" w:rsidP="00E202E9">
      <w:pPr>
        <w:pStyle w:val="Paragrafoelenco"/>
        <w:ind w:left="1440"/>
        <w:rPr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1972189" cy="1919805"/>
            <wp:effectExtent l="0" t="0" r="9525" b="444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18_105847_cor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662" cy="192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5D2">
        <w:rPr>
          <w:b/>
          <w:sz w:val="24"/>
          <w:szCs w:val="24"/>
        </w:rPr>
        <w:t xml:space="preserve">   FIG. 8</w:t>
      </w:r>
    </w:p>
    <w:p w:rsidR="005105D2" w:rsidRPr="00960393" w:rsidRDefault="005105D2" w:rsidP="00E202E9">
      <w:pPr>
        <w:pStyle w:val="Paragrafoelenco"/>
        <w:ind w:left="1440"/>
        <w:rPr>
          <w:sz w:val="24"/>
          <w:szCs w:val="24"/>
        </w:rPr>
      </w:pPr>
    </w:p>
    <w:p w:rsidR="00431C17" w:rsidRPr="00960393" w:rsidRDefault="00431C17" w:rsidP="00960393">
      <w:pPr>
        <w:pStyle w:val="Paragrafoelenco"/>
        <w:numPr>
          <w:ilvl w:val="1"/>
          <w:numId w:val="5"/>
        </w:numPr>
        <w:rPr>
          <w:sz w:val="24"/>
          <w:szCs w:val="24"/>
        </w:rPr>
      </w:pPr>
      <w:r w:rsidRPr="00960393">
        <w:rPr>
          <w:sz w:val="24"/>
          <w:szCs w:val="24"/>
        </w:rPr>
        <w:t>La luce verde</w:t>
      </w:r>
      <w:r w:rsidR="005105D2">
        <w:rPr>
          <w:sz w:val="24"/>
          <w:szCs w:val="24"/>
        </w:rPr>
        <w:t xml:space="preserve"> situata sul microfono</w:t>
      </w:r>
      <w:r w:rsidRPr="00960393">
        <w:rPr>
          <w:sz w:val="24"/>
          <w:szCs w:val="24"/>
        </w:rPr>
        <w:t xml:space="preserve"> indica che è attivo e </w:t>
      </w:r>
      <w:r w:rsidR="005105D2">
        <w:rPr>
          <w:sz w:val="24"/>
          <w:szCs w:val="24"/>
        </w:rPr>
        <w:t xml:space="preserve">che </w:t>
      </w:r>
      <w:r w:rsidRPr="00960393">
        <w:rPr>
          <w:sz w:val="24"/>
          <w:szCs w:val="24"/>
        </w:rPr>
        <w:t xml:space="preserve">quindi tutti i partecipanti </w:t>
      </w:r>
      <w:r w:rsidR="005105D2">
        <w:rPr>
          <w:sz w:val="24"/>
          <w:szCs w:val="24"/>
        </w:rPr>
        <w:t xml:space="preserve">remoti </w:t>
      </w:r>
      <w:r w:rsidRPr="00960393">
        <w:rPr>
          <w:sz w:val="24"/>
          <w:szCs w:val="24"/>
        </w:rPr>
        <w:t>alla videoconf</w:t>
      </w:r>
      <w:r w:rsidR="005105D2">
        <w:rPr>
          <w:sz w:val="24"/>
          <w:szCs w:val="24"/>
        </w:rPr>
        <w:t>erenza</w:t>
      </w:r>
      <w:r w:rsidRPr="00960393">
        <w:rPr>
          <w:sz w:val="24"/>
          <w:szCs w:val="24"/>
        </w:rPr>
        <w:t xml:space="preserve"> sentiranno ogni rumore </w:t>
      </w:r>
      <w:r w:rsidR="00B35935" w:rsidRPr="00960393">
        <w:rPr>
          <w:sz w:val="24"/>
          <w:szCs w:val="24"/>
        </w:rPr>
        <w:t>proveniente dalla</w:t>
      </w:r>
      <w:r w:rsidRPr="00960393">
        <w:rPr>
          <w:sz w:val="24"/>
          <w:szCs w:val="24"/>
        </w:rPr>
        <w:t xml:space="preserve"> sala</w:t>
      </w:r>
    </w:p>
    <w:p w:rsidR="00431C17" w:rsidRDefault="00431C17" w:rsidP="00960393">
      <w:pPr>
        <w:pStyle w:val="Paragrafoelenco"/>
        <w:numPr>
          <w:ilvl w:val="1"/>
          <w:numId w:val="5"/>
        </w:numPr>
        <w:rPr>
          <w:sz w:val="24"/>
          <w:szCs w:val="24"/>
        </w:rPr>
      </w:pPr>
      <w:r w:rsidRPr="00960393">
        <w:rPr>
          <w:sz w:val="24"/>
          <w:szCs w:val="24"/>
        </w:rPr>
        <w:t xml:space="preserve">Per </w:t>
      </w:r>
      <w:r w:rsidR="00960393" w:rsidRPr="00960393">
        <w:rPr>
          <w:sz w:val="24"/>
          <w:szCs w:val="24"/>
        </w:rPr>
        <w:t xml:space="preserve">spegnere il microfono agire o direttamente sul suo tasto </w:t>
      </w:r>
      <w:r w:rsidR="00E202E9">
        <w:rPr>
          <w:sz w:val="24"/>
          <w:szCs w:val="24"/>
        </w:rPr>
        <w:t xml:space="preserve">MUTE </w:t>
      </w:r>
      <w:r w:rsidR="00AF5F5D">
        <w:rPr>
          <w:sz w:val="24"/>
          <w:szCs w:val="24"/>
        </w:rPr>
        <w:t xml:space="preserve">del microfono </w:t>
      </w:r>
      <w:r w:rsidR="00960393" w:rsidRPr="00960393">
        <w:rPr>
          <w:sz w:val="24"/>
          <w:szCs w:val="24"/>
        </w:rPr>
        <w:t>o tramite il telecomando</w:t>
      </w:r>
      <w:r w:rsidR="00571F3B">
        <w:rPr>
          <w:sz w:val="24"/>
          <w:szCs w:val="24"/>
        </w:rPr>
        <w:t xml:space="preserve"> (fig. 9</w:t>
      </w:r>
      <w:r w:rsidR="00E202E9">
        <w:rPr>
          <w:sz w:val="24"/>
          <w:szCs w:val="24"/>
        </w:rPr>
        <w:t>, tasto destro)</w:t>
      </w:r>
      <w:r w:rsidR="00960393" w:rsidRPr="00960393">
        <w:rPr>
          <w:sz w:val="24"/>
          <w:szCs w:val="24"/>
        </w:rPr>
        <w:t xml:space="preserve">; la </w:t>
      </w:r>
      <w:r w:rsidR="00D47AF4">
        <w:rPr>
          <w:sz w:val="24"/>
          <w:szCs w:val="24"/>
        </w:rPr>
        <w:t>lu</w:t>
      </w:r>
      <w:r w:rsidR="00960393" w:rsidRPr="00960393">
        <w:rPr>
          <w:sz w:val="24"/>
          <w:szCs w:val="24"/>
        </w:rPr>
        <w:t>ce diventer</w:t>
      </w:r>
      <w:r w:rsidR="00CC15C8">
        <w:rPr>
          <w:sz w:val="24"/>
          <w:szCs w:val="24"/>
        </w:rPr>
        <w:t>à rossa e comparirà sullo</w:t>
      </w:r>
      <w:r w:rsidR="00960393" w:rsidRPr="00960393">
        <w:rPr>
          <w:sz w:val="24"/>
          <w:szCs w:val="24"/>
        </w:rPr>
        <w:t xml:space="preserve"> schermo </w:t>
      </w:r>
      <w:r w:rsidR="0072665C">
        <w:rPr>
          <w:sz w:val="24"/>
          <w:szCs w:val="24"/>
        </w:rPr>
        <w:t xml:space="preserve">in rosso </w:t>
      </w:r>
      <w:r w:rsidR="00960393" w:rsidRPr="00960393">
        <w:rPr>
          <w:sz w:val="24"/>
          <w:szCs w:val="24"/>
        </w:rPr>
        <w:t>il simbolo che indica l’assenza di audio locale</w:t>
      </w:r>
    </w:p>
    <w:p w:rsidR="00437978" w:rsidRDefault="00437978" w:rsidP="00437978">
      <w:pPr>
        <w:pStyle w:val="Paragrafoelenco"/>
        <w:ind w:left="1440"/>
        <w:rPr>
          <w:sz w:val="24"/>
          <w:szCs w:val="24"/>
        </w:rPr>
      </w:pPr>
    </w:p>
    <w:p w:rsidR="00816733" w:rsidRDefault="00166BBF" w:rsidP="00175415">
      <w:pPr>
        <w:pStyle w:val="Paragrafoelenco"/>
        <w:ind w:left="14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2207717" cy="894266"/>
            <wp:effectExtent l="0" t="0" r="2540" b="127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18_105651_mute_cor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29" cy="89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5D2">
        <w:rPr>
          <w:b/>
          <w:sz w:val="24"/>
          <w:szCs w:val="24"/>
        </w:rPr>
        <w:t xml:space="preserve">   FIG. 9</w:t>
      </w:r>
    </w:p>
    <w:p w:rsidR="00175415" w:rsidRPr="00175415" w:rsidRDefault="00175415" w:rsidP="00175415">
      <w:pPr>
        <w:pStyle w:val="Paragrafoelenco"/>
        <w:ind w:left="1440"/>
        <w:rPr>
          <w:sz w:val="24"/>
          <w:szCs w:val="24"/>
        </w:rPr>
      </w:pPr>
    </w:p>
    <w:p w:rsidR="00D47AF4" w:rsidRPr="005B244B" w:rsidRDefault="00D47AF4" w:rsidP="00D47AF4">
      <w:pPr>
        <w:pStyle w:val="Paragrafoelenco"/>
        <w:numPr>
          <w:ilvl w:val="0"/>
          <w:numId w:val="5"/>
        </w:numPr>
        <w:rPr>
          <w:b/>
          <w:sz w:val="24"/>
          <w:szCs w:val="24"/>
        </w:rPr>
      </w:pPr>
      <w:r w:rsidRPr="005B244B">
        <w:rPr>
          <w:b/>
          <w:sz w:val="24"/>
          <w:szCs w:val="24"/>
        </w:rPr>
        <w:t>Visualizzazione</w:t>
      </w:r>
    </w:p>
    <w:p w:rsidR="00437978" w:rsidRPr="00166BBF" w:rsidRDefault="00D47AF4" w:rsidP="00166BBF">
      <w:pPr>
        <w:pStyle w:val="Paragrafoelenco"/>
        <w:numPr>
          <w:ilvl w:val="1"/>
          <w:numId w:val="5"/>
        </w:numPr>
        <w:rPr>
          <w:sz w:val="24"/>
          <w:szCs w:val="24"/>
        </w:rPr>
      </w:pPr>
      <w:r w:rsidRPr="004D3A85">
        <w:rPr>
          <w:sz w:val="24"/>
          <w:szCs w:val="24"/>
        </w:rPr>
        <w:t>Per visualizzare l’au</w:t>
      </w:r>
      <w:r w:rsidR="004D3A85">
        <w:rPr>
          <w:sz w:val="24"/>
          <w:szCs w:val="24"/>
        </w:rPr>
        <w:t>la in cui si tiene la videoconf</w:t>
      </w:r>
      <w:r w:rsidR="005105D2">
        <w:rPr>
          <w:sz w:val="24"/>
          <w:szCs w:val="24"/>
        </w:rPr>
        <w:t>erenza</w:t>
      </w:r>
      <w:r w:rsidR="004D3A85">
        <w:rPr>
          <w:sz w:val="24"/>
          <w:szCs w:val="24"/>
        </w:rPr>
        <w:t xml:space="preserve"> o</w:t>
      </w:r>
      <w:r w:rsidRPr="004D3A85">
        <w:rPr>
          <w:sz w:val="24"/>
          <w:szCs w:val="24"/>
        </w:rPr>
        <w:t xml:space="preserve"> il sito da cui trasmettete (</w:t>
      </w:r>
      <w:r w:rsidR="0072665C">
        <w:rPr>
          <w:sz w:val="24"/>
          <w:szCs w:val="24"/>
        </w:rPr>
        <w:t xml:space="preserve">quello </w:t>
      </w:r>
      <w:r w:rsidRPr="004D3A85">
        <w:rPr>
          <w:sz w:val="24"/>
          <w:szCs w:val="24"/>
        </w:rPr>
        <w:t>che gli altri vedono)</w:t>
      </w:r>
      <w:r w:rsidR="00126DC5" w:rsidRPr="004D3A85">
        <w:rPr>
          <w:sz w:val="24"/>
          <w:szCs w:val="24"/>
        </w:rPr>
        <w:t xml:space="preserve"> agire sul tasto sinistro</w:t>
      </w:r>
      <w:r w:rsidR="004D3A85">
        <w:rPr>
          <w:sz w:val="24"/>
          <w:szCs w:val="24"/>
        </w:rPr>
        <w:t xml:space="preserve"> </w:t>
      </w:r>
      <w:r w:rsidR="009356B4">
        <w:rPr>
          <w:sz w:val="24"/>
          <w:szCs w:val="24"/>
        </w:rPr>
        <w:t>LOC</w:t>
      </w:r>
      <w:r w:rsidR="00126DC5" w:rsidRPr="004D3A85">
        <w:rPr>
          <w:sz w:val="24"/>
          <w:szCs w:val="24"/>
        </w:rPr>
        <w:t xml:space="preserve"> e destro</w:t>
      </w:r>
      <w:r w:rsidR="004D3A85" w:rsidRPr="004D3A85">
        <w:rPr>
          <w:sz w:val="24"/>
          <w:szCs w:val="24"/>
        </w:rPr>
        <w:t xml:space="preserve"> </w:t>
      </w:r>
      <w:r w:rsidR="009356B4">
        <w:rPr>
          <w:sz w:val="24"/>
          <w:szCs w:val="24"/>
        </w:rPr>
        <w:t>REM</w:t>
      </w:r>
      <w:r w:rsidR="004D3A85">
        <w:rPr>
          <w:sz w:val="24"/>
          <w:szCs w:val="24"/>
        </w:rPr>
        <w:t xml:space="preserve"> </w:t>
      </w:r>
      <w:r w:rsidR="00437978">
        <w:rPr>
          <w:sz w:val="24"/>
          <w:szCs w:val="24"/>
        </w:rPr>
        <w:t>(</w:t>
      </w:r>
      <w:r w:rsidR="00166BBF">
        <w:rPr>
          <w:sz w:val="24"/>
          <w:szCs w:val="24"/>
        </w:rPr>
        <w:t>fig. 10</w:t>
      </w:r>
      <w:r w:rsidR="00437978">
        <w:rPr>
          <w:sz w:val="24"/>
          <w:szCs w:val="24"/>
        </w:rPr>
        <w:t>)</w:t>
      </w:r>
      <w:r w:rsidR="00126DC5" w:rsidRPr="004D3A85">
        <w:rPr>
          <w:sz w:val="24"/>
          <w:szCs w:val="24"/>
        </w:rPr>
        <w:t>;</w:t>
      </w:r>
      <w:r w:rsidR="00D74351" w:rsidRPr="004D3A85">
        <w:rPr>
          <w:sz w:val="24"/>
          <w:szCs w:val="24"/>
        </w:rPr>
        <w:t xml:space="preserve"> </w:t>
      </w:r>
      <w:r w:rsidR="004D3A85" w:rsidRPr="004D3A85">
        <w:rPr>
          <w:sz w:val="24"/>
          <w:szCs w:val="24"/>
        </w:rPr>
        <w:t xml:space="preserve">per vedere </w:t>
      </w:r>
      <w:r w:rsidR="004D3A85">
        <w:rPr>
          <w:sz w:val="24"/>
          <w:szCs w:val="24"/>
        </w:rPr>
        <w:t xml:space="preserve">contemporaneamente </w:t>
      </w:r>
      <w:r w:rsidR="004D3A85" w:rsidRPr="004D3A85">
        <w:rPr>
          <w:sz w:val="24"/>
          <w:szCs w:val="24"/>
        </w:rPr>
        <w:t xml:space="preserve">la </w:t>
      </w:r>
      <w:r w:rsidR="004D3A85">
        <w:rPr>
          <w:sz w:val="24"/>
          <w:szCs w:val="24"/>
        </w:rPr>
        <w:t>conferenza e il sito locale</w:t>
      </w:r>
      <w:r w:rsidR="00D74351" w:rsidRPr="004D3A85">
        <w:rPr>
          <w:sz w:val="24"/>
          <w:szCs w:val="24"/>
        </w:rPr>
        <w:t xml:space="preserve"> in piccolo, agite sul tasto </w:t>
      </w:r>
      <w:r w:rsidR="004D3A85">
        <w:rPr>
          <w:sz w:val="24"/>
          <w:szCs w:val="24"/>
        </w:rPr>
        <w:t>PIP</w:t>
      </w:r>
      <w:r w:rsidR="00166BBF">
        <w:rPr>
          <w:sz w:val="24"/>
          <w:szCs w:val="24"/>
        </w:rPr>
        <w:t>.</w:t>
      </w:r>
    </w:p>
    <w:p w:rsidR="004D3A85" w:rsidRPr="00166BBF" w:rsidRDefault="00166BBF" w:rsidP="00166BBF">
      <w:pPr>
        <w:ind w:left="1416"/>
        <w:rPr>
          <w:b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2289155" cy="64770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18_105651_volume_cor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04" cy="65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A85" w:rsidRPr="00166BBF">
        <w:rPr>
          <w:sz w:val="24"/>
          <w:szCs w:val="24"/>
        </w:rPr>
        <w:t xml:space="preserve">       </w:t>
      </w:r>
      <w:r>
        <w:rPr>
          <w:b/>
          <w:sz w:val="24"/>
          <w:szCs w:val="24"/>
        </w:rPr>
        <w:t>FIG. 10</w:t>
      </w:r>
    </w:p>
    <w:p w:rsidR="00166BBF" w:rsidRPr="00DC0ECF" w:rsidRDefault="00166BBF" w:rsidP="00DC0ECF">
      <w:pPr>
        <w:rPr>
          <w:sz w:val="24"/>
          <w:szCs w:val="24"/>
        </w:rPr>
      </w:pPr>
    </w:p>
    <w:p w:rsidR="00175415" w:rsidRDefault="00175415" w:rsidP="00175415">
      <w:pPr>
        <w:pStyle w:val="Paragrafoelenco"/>
        <w:ind w:left="1440"/>
        <w:rPr>
          <w:sz w:val="24"/>
          <w:szCs w:val="24"/>
        </w:rPr>
      </w:pPr>
    </w:p>
    <w:p w:rsidR="00175415" w:rsidRDefault="00175415" w:rsidP="00175415">
      <w:pPr>
        <w:pStyle w:val="Paragrafoelenco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Per selezionare e visualizzare la schermata della videoconferenza o del PC dovete agire sul t</w:t>
      </w:r>
      <w:r w:rsidR="00AF5F5D">
        <w:rPr>
          <w:sz w:val="24"/>
          <w:szCs w:val="24"/>
        </w:rPr>
        <w:t>asto SELF.</w:t>
      </w:r>
    </w:p>
    <w:p w:rsidR="00023C47" w:rsidRDefault="00023C47" w:rsidP="00023C47">
      <w:pPr>
        <w:rPr>
          <w:sz w:val="24"/>
          <w:szCs w:val="24"/>
        </w:rPr>
      </w:pPr>
    </w:p>
    <w:p w:rsidR="00023C47" w:rsidRDefault="00023C47" w:rsidP="00023C47">
      <w:pPr>
        <w:jc w:val="center"/>
        <w:rPr>
          <w:b/>
          <w:sz w:val="28"/>
          <w:szCs w:val="28"/>
        </w:rPr>
      </w:pPr>
      <w:r w:rsidRPr="00023C47">
        <w:rPr>
          <w:b/>
          <w:sz w:val="28"/>
          <w:szCs w:val="28"/>
        </w:rPr>
        <w:t>Conclusione</w:t>
      </w:r>
    </w:p>
    <w:p w:rsidR="00BA4C19" w:rsidRDefault="00023C47" w:rsidP="00023C47">
      <w:pPr>
        <w:rPr>
          <w:sz w:val="24"/>
          <w:szCs w:val="24"/>
        </w:rPr>
      </w:pPr>
      <w:r>
        <w:rPr>
          <w:sz w:val="24"/>
          <w:szCs w:val="24"/>
        </w:rPr>
        <w:t xml:space="preserve">Per maggiori dettagli su quanto esposto o per approfondire la conoscenza delle possibilità dell’apparato di videoconferenza (presentazione a distanza, </w:t>
      </w:r>
      <w:proofErr w:type="spellStart"/>
      <w:r>
        <w:rPr>
          <w:sz w:val="24"/>
          <w:szCs w:val="24"/>
        </w:rPr>
        <w:t>multivideoconferenza</w:t>
      </w:r>
      <w:proofErr w:type="spellEnd"/>
      <w:r>
        <w:rPr>
          <w:sz w:val="24"/>
          <w:szCs w:val="24"/>
        </w:rPr>
        <w:t>,…) fate riferimento al manuale completo che trovate nella cartella.</w:t>
      </w:r>
    </w:p>
    <w:p w:rsidR="00BA4C19" w:rsidRDefault="00BA4C19" w:rsidP="00023C47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BA4C19" w:rsidRDefault="00BA4C19" w:rsidP="00023C47">
      <w:pPr>
        <w:rPr>
          <w:sz w:val="24"/>
          <w:szCs w:val="24"/>
        </w:rPr>
      </w:pPr>
      <w:r>
        <w:rPr>
          <w:sz w:val="24"/>
          <w:szCs w:val="24"/>
        </w:rPr>
        <w:t>Per ulteriori chiarime</w:t>
      </w:r>
      <w:r w:rsidR="00AF5F5D">
        <w:rPr>
          <w:sz w:val="24"/>
          <w:szCs w:val="24"/>
        </w:rPr>
        <w:t>nti e/o segnalazioni di errori o</w:t>
      </w:r>
      <w:r>
        <w:rPr>
          <w:sz w:val="24"/>
          <w:szCs w:val="24"/>
        </w:rPr>
        <w:t>d omissioni,</w:t>
      </w:r>
      <w:r w:rsidRPr="00BA4C19">
        <w:rPr>
          <w:sz w:val="24"/>
          <w:szCs w:val="24"/>
        </w:rPr>
        <w:t xml:space="preserve"> </w:t>
      </w:r>
      <w:r>
        <w:rPr>
          <w:sz w:val="24"/>
          <w:szCs w:val="24"/>
        </w:rPr>
        <w:t>potete contattarmi al 455.</w:t>
      </w:r>
    </w:p>
    <w:p w:rsidR="00BA4C19" w:rsidRPr="00023C47" w:rsidRDefault="00BA4C19" w:rsidP="00023C47">
      <w:pPr>
        <w:rPr>
          <w:sz w:val="24"/>
          <w:szCs w:val="24"/>
        </w:rPr>
      </w:pPr>
      <w:r>
        <w:rPr>
          <w:sz w:val="24"/>
          <w:szCs w:val="24"/>
        </w:rPr>
        <w:t>Guido Buscema</w:t>
      </w:r>
    </w:p>
    <w:sectPr w:rsidR="00BA4C19" w:rsidRPr="00023C47" w:rsidSect="00F119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721BT-Roman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35332"/>
    <w:multiLevelType w:val="hybridMultilevel"/>
    <w:tmpl w:val="C8D633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E3512"/>
    <w:multiLevelType w:val="hybridMultilevel"/>
    <w:tmpl w:val="759439F8"/>
    <w:lvl w:ilvl="0" w:tplc="683673F2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6162F"/>
    <w:multiLevelType w:val="hybridMultilevel"/>
    <w:tmpl w:val="602ACA7E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983B39"/>
    <w:multiLevelType w:val="hybridMultilevel"/>
    <w:tmpl w:val="367A50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31F0B"/>
    <w:multiLevelType w:val="hybridMultilevel"/>
    <w:tmpl w:val="675CC77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9056C"/>
    <w:multiLevelType w:val="hybridMultilevel"/>
    <w:tmpl w:val="168200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A37BAD"/>
    <w:multiLevelType w:val="hybridMultilevel"/>
    <w:tmpl w:val="931C26BA"/>
    <w:lvl w:ilvl="0" w:tplc="735E52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C776C8"/>
    <w:multiLevelType w:val="hybridMultilevel"/>
    <w:tmpl w:val="60B69F2A"/>
    <w:lvl w:ilvl="0" w:tplc="30105188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9482B8E8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973BD7"/>
    <w:multiLevelType w:val="hybridMultilevel"/>
    <w:tmpl w:val="E12CD2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884F4F"/>
    <w:multiLevelType w:val="hybridMultilevel"/>
    <w:tmpl w:val="0FEC57FE"/>
    <w:lvl w:ilvl="0" w:tplc="347E0D6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127D17"/>
    <w:rsid w:val="00023C47"/>
    <w:rsid w:val="00033146"/>
    <w:rsid w:val="00073725"/>
    <w:rsid w:val="000977DC"/>
    <w:rsid w:val="000A0008"/>
    <w:rsid w:val="00126DC5"/>
    <w:rsid w:val="00127D17"/>
    <w:rsid w:val="00166BBF"/>
    <w:rsid w:val="00175415"/>
    <w:rsid w:val="002129AC"/>
    <w:rsid w:val="00350CE8"/>
    <w:rsid w:val="00365368"/>
    <w:rsid w:val="003D7373"/>
    <w:rsid w:val="00400AA7"/>
    <w:rsid w:val="00431C17"/>
    <w:rsid w:val="00437978"/>
    <w:rsid w:val="004B66D3"/>
    <w:rsid w:val="004D3A85"/>
    <w:rsid w:val="004D7AC9"/>
    <w:rsid w:val="005105D2"/>
    <w:rsid w:val="005168F5"/>
    <w:rsid w:val="00571F3B"/>
    <w:rsid w:val="005909DD"/>
    <w:rsid w:val="005B244B"/>
    <w:rsid w:val="00606696"/>
    <w:rsid w:val="00715C71"/>
    <w:rsid w:val="007178C7"/>
    <w:rsid w:val="0072665C"/>
    <w:rsid w:val="007C5516"/>
    <w:rsid w:val="00816733"/>
    <w:rsid w:val="008473E2"/>
    <w:rsid w:val="008E561C"/>
    <w:rsid w:val="009356B4"/>
    <w:rsid w:val="00960393"/>
    <w:rsid w:val="00A523E9"/>
    <w:rsid w:val="00A87C8A"/>
    <w:rsid w:val="00AA6AC0"/>
    <w:rsid w:val="00AB4D13"/>
    <w:rsid w:val="00AF5F5D"/>
    <w:rsid w:val="00B32EE1"/>
    <w:rsid w:val="00B35935"/>
    <w:rsid w:val="00B64C58"/>
    <w:rsid w:val="00BA4C19"/>
    <w:rsid w:val="00BA6FEF"/>
    <w:rsid w:val="00C104B4"/>
    <w:rsid w:val="00C117E2"/>
    <w:rsid w:val="00C356ED"/>
    <w:rsid w:val="00CA576B"/>
    <w:rsid w:val="00CC15C8"/>
    <w:rsid w:val="00D462A3"/>
    <w:rsid w:val="00D47AF4"/>
    <w:rsid w:val="00D622BE"/>
    <w:rsid w:val="00D74351"/>
    <w:rsid w:val="00DB5D9D"/>
    <w:rsid w:val="00DC0ECF"/>
    <w:rsid w:val="00DC5BA1"/>
    <w:rsid w:val="00DD46DB"/>
    <w:rsid w:val="00E202E9"/>
    <w:rsid w:val="00E26AA4"/>
    <w:rsid w:val="00E30590"/>
    <w:rsid w:val="00E56F2E"/>
    <w:rsid w:val="00EB505F"/>
    <w:rsid w:val="00F119F9"/>
    <w:rsid w:val="00F24A68"/>
    <w:rsid w:val="00F418C2"/>
    <w:rsid w:val="00F504A9"/>
    <w:rsid w:val="00F9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19F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64C5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435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350CE8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0A0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64C5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435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350CE8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0A0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0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buscema</dc:creator>
  <cp:lastModifiedBy>buscema</cp:lastModifiedBy>
  <cp:revision>8</cp:revision>
  <cp:lastPrinted>2013-01-31T07:57:00Z</cp:lastPrinted>
  <dcterms:created xsi:type="dcterms:W3CDTF">2012-12-17T15:38:00Z</dcterms:created>
  <dcterms:modified xsi:type="dcterms:W3CDTF">2013-09-23T08:38:00Z</dcterms:modified>
</cp:coreProperties>
</file>