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Pr="00EA3AB2" w:rsidRDefault="005829D5" w:rsidP="005163F8">
      <w:pPr>
        <w:pStyle w:val="Titolo1"/>
        <w:rPr>
          <w:sz w:val="20"/>
          <w:szCs w:val="20"/>
          <w:u w:val="single"/>
        </w:rPr>
      </w:pPr>
      <w:r>
        <w:rPr>
          <w:u w:val="single"/>
        </w:rPr>
        <w:t>Documento 6</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F45C4E">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bookmarkStart w:id="0" w:name="_GoBack"/>
        <w:bookmarkEnd w:id="0"/>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F45C4E">
            <w:pPr>
              <w:rPr>
                <w:rFonts w:ascii="Arial" w:hAnsi="Arial" w:cs="Arial"/>
                <w:color w:val="000000"/>
                <w:sz w:val="14"/>
                <w:szCs w:val="14"/>
              </w:rPr>
            </w:pPr>
            <w:r>
              <w:rPr>
                <w:rFonts w:ascii="Arial" w:hAnsi="Arial" w:cs="Arial"/>
                <w:color w:val="000000"/>
                <w:sz w:val="14"/>
                <w:szCs w:val="14"/>
              </w:rPr>
              <w:t>Nome:</w:t>
            </w:r>
          </w:p>
          <w:p w:rsidR="005625A1" w:rsidRDefault="005625A1">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5F741C">
            <w:pPr>
              <w:rPr>
                <w:rFonts w:ascii="Arial" w:hAnsi="Arial" w:cs="Arial"/>
                <w:color w:val="000000"/>
                <w:sz w:val="14"/>
                <w:szCs w:val="14"/>
              </w:rPr>
            </w:pPr>
            <w:r>
              <w:rPr>
                <w:rFonts w:ascii="Arial" w:hAnsi="Arial" w:cs="Arial"/>
                <w:color w:val="000000"/>
                <w:sz w:val="14"/>
                <w:szCs w:val="14"/>
              </w:rPr>
              <w:t>I</w:t>
            </w:r>
            <w:r w:rsidR="005625A1">
              <w:rPr>
                <w:rFonts w:ascii="Arial" w:hAnsi="Arial" w:cs="Arial"/>
                <w:color w:val="000000"/>
                <w:sz w:val="14"/>
                <w:szCs w:val="14"/>
              </w:rPr>
              <w:t xml:space="preserve">STITUTO NAZIONALE DI ASTROFISICA - </w:t>
            </w:r>
            <w:r>
              <w:rPr>
                <w:rFonts w:ascii="Arial" w:hAnsi="Arial" w:cs="Arial"/>
                <w:color w:val="000000"/>
                <w:sz w:val="14"/>
                <w:szCs w:val="14"/>
              </w:rPr>
              <w:t>OSSERVATORIO ASTRONOMICO DI ROMA</w:t>
            </w:r>
            <w:r w:rsidR="005625A1">
              <w:rPr>
                <w:rFonts w:ascii="Arial" w:hAnsi="Arial" w:cs="Arial"/>
                <w:color w:val="000000"/>
                <w:sz w:val="14"/>
                <w:szCs w:val="14"/>
              </w:rPr>
              <w:t xml:space="preserve"> - Via Frascati 33 00078 Monte Porzio Catone (Roma)</w:t>
            </w:r>
          </w:p>
          <w:p w:rsidR="00A23B3E" w:rsidRPr="003A443E" w:rsidRDefault="005F741C">
            <w:pPr>
              <w:rPr>
                <w:color w:val="000000"/>
              </w:rPr>
            </w:pPr>
            <w:r w:rsidRPr="005F741C">
              <w:rPr>
                <w:rFonts w:ascii="Arial" w:hAnsi="Arial" w:cs="Arial"/>
                <w:color w:val="000000"/>
                <w:sz w:val="14"/>
                <w:szCs w:val="14"/>
              </w:rPr>
              <w:t>97220210583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5625A1">
            <w:r>
              <w:rPr>
                <w:rFonts w:ascii="Arial" w:hAnsi="Arial" w:cs="Arial"/>
                <w:b/>
                <w:sz w:val="14"/>
                <w:szCs w:val="14"/>
              </w:rPr>
              <w:t>Risposta:</w:t>
            </w:r>
            <w:r w:rsidR="005F741C">
              <w:rPr>
                <w:rFonts w:ascii="Arial" w:hAnsi="Arial" w:cs="Arial"/>
                <w:b/>
                <w:sz w:val="14"/>
                <w:szCs w:val="14"/>
              </w:rPr>
              <w:t xml:space="preserve"> </w:t>
            </w:r>
          </w:p>
        </w:tc>
      </w:tr>
      <w:tr w:rsidR="00A23B3E" w:rsidRPr="008C09B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C09B1" w:rsidRPr="008C09B1" w:rsidRDefault="00C943BF" w:rsidP="00C943BF">
            <w:pPr>
              <w:rPr>
                <w:rFonts w:ascii="Arial" w:hAnsi="Arial" w:cs="Arial"/>
                <w:color w:val="000000"/>
                <w:sz w:val="14"/>
                <w:szCs w:val="14"/>
              </w:rPr>
            </w:pPr>
            <w:r w:rsidRPr="00C943BF">
              <w:rPr>
                <w:rFonts w:ascii="Arial" w:hAnsi="Arial" w:cs="Arial"/>
                <w:color w:val="000000"/>
                <w:sz w:val="14"/>
                <w:szCs w:val="14"/>
              </w:rPr>
              <w:t>lavori di allestimento infrastrutturale e adeguamento impiantistico per il nuovo laboratorio “Laser Guide” da realizzare nella stanza S04 dell’edificio principale , da effettuare mediante RDO sul Mercato Elettronico della Pubblica Amministrazione - MEPA, ai sensi dell’articolo 36, comma 2, lettera a) del Decreto Legislativo del 18 aprile 2016 numero 50 e successive modifiche ed integrazioni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5625A1">
            <w:pPr>
              <w:widowControl w:val="0"/>
              <w:jc w:val="both"/>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F741C" w:rsidRDefault="00A23B3E">
            <w:pPr>
              <w:rPr>
                <w:rFonts w:ascii="Arial" w:hAnsi="Arial" w:cs="Arial"/>
                <w:b/>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943BF" w:rsidRDefault="00031271">
            <w:pPr>
              <w:rPr>
                <w:rFonts w:ascii="Arial" w:hAnsi="Arial" w:cs="Arial"/>
                <w:color w:val="000000"/>
                <w:sz w:val="14"/>
                <w:szCs w:val="14"/>
              </w:rPr>
            </w:pPr>
            <w:hyperlink r:id="rId8" w:history="1">
              <w:r w:rsidR="000531C6" w:rsidRPr="000531C6">
                <w:rPr>
                  <w:rFonts w:ascii="Arial" w:hAnsi="Arial" w:cs="Arial"/>
                  <w:color w:val="000000"/>
                  <w:sz w:val="14"/>
                  <w:szCs w:val="14"/>
                </w:rPr>
                <w:t>ZBB30EE00E</w:t>
              </w:r>
            </w:hyperlink>
          </w:p>
          <w:p w:rsidR="00F34650" w:rsidRPr="003A443E" w:rsidRDefault="00F34650">
            <w:pPr>
              <w:rPr>
                <w:color w:val="000000"/>
              </w:rPr>
            </w:pPr>
            <w:r w:rsidRPr="00F34650">
              <w:rPr>
                <w:rFonts w:ascii="Arial" w:hAnsi="Arial" w:cs="Arial"/>
                <w:color w:val="000000"/>
                <w:sz w:val="14"/>
                <w:szCs w:val="14"/>
              </w:rPr>
              <w:t>C86G21000050005</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lastRenderedPageBreak/>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lastRenderedPageBreak/>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3" w:anchor="09" w:history="1">
              <w:r w:rsidRPr="00121BF6">
                <w:rPr>
                  <w:rStyle w:val="Collegamentoipertestuale"/>
                  <w:rFonts w:ascii="Arial" w:eastAsia="font357"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sidRPr="00121BF6">
                <w:rPr>
                  <w:rStyle w:val="Collegamentoipertestuale"/>
                  <w:rFonts w:ascii="Arial" w:eastAsia="font357"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57" w:hAnsi="Arial" w:cs="Arial"/>
                <w:color w:val="000000"/>
                <w:sz w:val="14"/>
                <w:szCs w:val="14"/>
                <w:u w:val="none"/>
              </w:rPr>
              <w:t>articolo 17 della legge 19 marzo 1990, n. 55</w:t>
            </w:r>
            <w:r w:rsidR="00625142" w:rsidRPr="00121BF6">
              <w:rPr>
                <w:rStyle w:val="Collegamentoipertestuale"/>
                <w:rFonts w:ascii="Arial" w:eastAsia="font357"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357"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57"/>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57"/>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357"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357"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357"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w:t>
            </w:r>
            <w:r w:rsidRPr="003A443E">
              <w:rPr>
                <w:rFonts w:ascii="Arial" w:hAnsi="Arial" w:cs="Arial"/>
                <w:color w:val="000000"/>
                <w:sz w:val="14"/>
                <w:szCs w:val="14"/>
              </w:rPr>
              <w:lastRenderedPageBreak/>
              <w:t>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lastRenderedPageBreak/>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271" w:rsidRDefault="00031271">
      <w:pPr>
        <w:spacing w:before="0" w:after="0"/>
      </w:pPr>
      <w:r>
        <w:separator/>
      </w:r>
    </w:p>
  </w:endnote>
  <w:endnote w:type="continuationSeparator" w:id="0">
    <w:p w:rsidR="00031271" w:rsidRDefault="000312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57">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D34" w:rsidRPr="00994796" w:rsidRDefault="00D509A5" w:rsidP="0099479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A224D2">
      <w:rPr>
        <w:rFonts w:ascii="Calibri" w:hAnsi="Calibri"/>
        <w:noProof/>
        <w:sz w:val="20"/>
        <w:szCs w:val="20"/>
      </w:rPr>
      <w:t>4</w:t>
    </w:r>
    <w:r w:rsidRPr="00D509A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271" w:rsidRDefault="00031271">
      <w:pPr>
        <w:spacing w:before="0" w:after="0"/>
      </w:pPr>
      <w:r>
        <w:separator/>
      </w:r>
    </w:p>
  </w:footnote>
  <w:footnote w:type="continuationSeparator" w:id="0">
    <w:p w:rsidR="00031271" w:rsidRDefault="00031271">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4083224"/>
    <w:multiLevelType w:val="hybridMultilevel"/>
    <w:tmpl w:val="ADDAFA1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108A"/>
    <w:rsid w:val="00023AC1"/>
    <w:rsid w:val="00031271"/>
    <w:rsid w:val="000531C6"/>
    <w:rsid w:val="000576F3"/>
    <w:rsid w:val="00076DCA"/>
    <w:rsid w:val="000953DC"/>
    <w:rsid w:val="000A7B33"/>
    <w:rsid w:val="000B5314"/>
    <w:rsid w:val="000E5FBC"/>
    <w:rsid w:val="00121BF6"/>
    <w:rsid w:val="001752F0"/>
    <w:rsid w:val="001D3A2B"/>
    <w:rsid w:val="001D56C2"/>
    <w:rsid w:val="001F35A9"/>
    <w:rsid w:val="001F6685"/>
    <w:rsid w:val="0021357A"/>
    <w:rsid w:val="00270DA2"/>
    <w:rsid w:val="002A21BC"/>
    <w:rsid w:val="002B0E85"/>
    <w:rsid w:val="002C169E"/>
    <w:rsid w:val="002D50E9"/>
    <w:rsid w:val="002E43BE"/>
    <w:rsid w:val="00304886"/>
    <w:rsid w:val="00316FAD"/>
    <w:rsid w:val="00350D7E"/>
    <w:rsid w:val="0036728A"/>
    <w:rsid w:val="00384132"/>
    <w:rsid w:val="003A443E"/>
    <w:rsid w:val="003B3636"/>
    <w:rsid w:val="003E60D1"/>
    <w:rsid w:val="003E7810"/>
    <w:rsid w:val="004234D1"/>
    <w:rsid w:val="00443571"/>
    <w:rsid w:val="005163F8"/>
    <w:rsid w:val="00516CEA"/>
    <w:rsid w:val="005309A4"/>
    <w:rsid w:val="00544EA3"/>
    <w:rsid w:val="005625A1"/>
    <w:rsid w:val="005829D5"/>
    <w:rsid w:val="0058406C"/>
    <w:rsid w:val="00585FA5"/>
    <w:rsid w:val="005B3B08"/>
    <w:rsid w:val="005C49E6"/>
    <w:rsid w:val="005E2955"/>
    <w:rsid w:val="005F741C"/>
    <w:rsid w:val="00625142"/>
    <w:rsid w:val="00635C8F"/>
    <w:rsid w:val="0064014A"/>
    <w:rsid w:val="006879D2"/>
    <w:rsid w:val="00692F94"/>
    <w:rsid w:val="006A5E21"/>
    <w:rsid w:val="006B430C"/>
    <w:rsid w:val="006B4D39"/>
    <w:rsid w:val="006F3D34"/>
    <w:rsid w:val="00766402"/>
    <w:rsid w:val="007B50B2"/>
    <w:rsid w:val="008154AA"/>
    <w:rsid w:val="0082119C"/>
    <w:rsid w:val="0089654F"/>
    <w:rsid w:val="008C09B1"/>
    <w:rsid w:val="008C734C"/>
    <w:rsid w:val="008E3A62"/>
    <w:rsid w:val="008F12E6"/>
    <w:rsid w:val="00900583"/>
    <w:rsid w:val="00934658"/>
    <w:rsid w:val="009644B4"/>
    <w:rsid w:val="00994796"/>
    <w:rsid w:val="009E204E"/>
    <w:rsid w:val="00A224D2"/>
    <w:rsid w:val="00A23B3E"/>
    <w:rsid w:val="00A30CBB"/>
    <w:rsid w:val="00A46950"/>
    <w:rsid w:val="00A63FF1"/>
    <w:rsid w:val="00AA2252"/>
    <w:rsid w:val="00AA5F93"/>
    <w:rsid w:val="00AE5CFF"/>
    <w:rsid w:val="00B14829"/>
    <w:rsid w:val="00B32C28"/>
    <w:rsid w:val="00B64AE6"/>
    <w:rsid w:val="00B80BA0"/>
    <w:rsid w:val="00B91406"/>
    <w:rsid w:val="00BA1527"/>
    <w:rsid w:val="00BA4F12"/>
    <w:rsid w:val="00BB116C"/>
    <w:rsid w:val="00BB639E"/>
    <w:rsid w:val="00BC09F5"/>
    <w:rsid w:val="00BE7E43"/>
    <w:rsid w:val="00BF74E1"/>
    <w:rsid w:val="00C03658"/>
    <w:rsid w:val="00C22E7E"/>
    <w:rsid w:val="00C427DB"/>
    <w:rsid w:val="00C47D53"/>
    <w:rsid w:val="00C60A33"/>
    <w:rsid w:val="00C64D4B"/>
    <w:rsid w:val="00C92169"/>
    <w:rsid w:val="00C943BF"/>
    <w:rsid w:val="00CA04F3"/>
    <w:rsid w:val="00CC764A"/>
    <w:rsid w:val="00CD2288"/>
    <w:rsid w:val="00CD3E4F"/>
    <w:rsid w:val="00CF449A"/>
    <w:rsid w:val="00D27DB2"/>
    <w:rsid w:val="00D509A5"/>
    <w:rsid w:val="00D64744"/>
    <w:rsid w:val="00D92A41"/>
    <w:rsid w:val="00D93877"/>
    <w:rsid w:val="00DA7329"/>
    <w:rsid w:val="00DE0A93"/>
    <w:rsid w:val="00DE4996"/>
    <w:rsid w:val="00E0264E"/>
    <w:rsid w:val="00EA3AB2"/>
    <w:rsid w:val="00EB216B"/>
    <w:rsid w:val="00EB45DC"/>
    <w:rsid w:val="00F22440"/>
    <w:rsid w:val="00F26DE7"/>
    <w:rsid w:val="00F309E5"/>
    <w:rsid w:val="00F34650"/>
    <w:rsid w:val="00F351F0"/>
    <w:rsid w:val="00F45C4E"/>
    <w:rsid w:val="00F51F37"/>
    <w:rsid w:val="00F575CF"/>
    <w:rsid w:val="00F62D30"/>
    <w:rsid w:val="00F62F53"/>
    <w:rsid w:val="00F672A2"/>
    <w:rsid w:val="00F9449A"/>
    <w:rsid w:val="00F95202"/>
    <w:rsid w:val="00FB3543"/>
    <w:rsid w:val="00FB7280"/>
    <w:rsid w:val="00FC7494"/>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9503644"/>
  <w15:chartTrackingRefBased/>
  <w15:docId w15:val="{212E4872-3359-4FC6-98A2-1855A0FF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57"/>
      <w:b/>
      <w:bCs/>
      <w:smallCaps/>
      <w:szCs w:val="28"/>
    </w:rPr>
  </w:style>
  <w:style w:type="paragraph" w:styleId="Titolo2">
    <w:name w:val="heading 2"/>
    <w:basedOn w:val="Normale"/>
    <w:qFormat/>
    <w:pPr>
      <w:keepNext/>
      <w:outlineLvl w:val="1"/>
    </w:pPr>
    <w:rPr>
      <w:rFonts w:eastAsia="font357"/>
      <w:b/>
      <w:bCs/>
      <w:szCs w:val="26"/>
    </w:rPr>
  </w:style>
  <w:style w:type="paragraph" w:styleId="Titolo3">
    <w:name w:val="heading 3"/>
    <w:basedOn w:val="Normale"/>
    <w:qFormat/>
    <w:pPr>
      <w:keepNext/>
      <w:outlineLvl w:val="2"/>
    </w:pPr>
    <w:rPr>
      <w:rFonts w:eastAsia="font357"/>
      <w:bCs/>
      <w:i/>
    </w:rPr>
  </w:style>
  <w:style w:type="paragraph" w:styleId="Titolo4">
    <w:name w:val="heading 4"/>
    <w:basedOn w:val="Normale"/>
    <w:qFormat/>
    <w:pPr>
      <w:keepNext/>
      <w:outlineLvl w:val="3"/>
    </w:pPr>
    <w:rPr>
      <w:rFonts w:eastAsia="font35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57" w:hAnsi="Times New Roman" w:cs="Times New Roman"/>
      <w:b/>
      <w:bCs/>
      <w:smallCaps/>
      <w:sz w:val="24"/>
      <w:szCs w:val="28"/>
      <w:lang w:eastAsia="it-IT" w:bidi="it-IT"/>
    </w:rPr>
  </w:style>
  <w:style w:type="character" w:customStyle="1" w:styleId="Titolo2Carattere">
    <w:name w:val="Titolo 2 Carattere"/>
    <w:rPr>
      <w:rFonts w:ascii="Times New Roman" w:eastAsia="font357" w:hAnsi="Times New Roman" w:cs="Times New Roman"/>
      <w:b/>
      <w:bCs/>
      <w:sz w:val="24"/>
      <w:szCs w:val="26"/>
      <w:lang w:eastAsia="it-IT" w:bidi="it-IT"/>
    </w:rPr>
  </w:style>
  <w:style w:type="character" w:customStyle="1" w:styleId="Titolo3Carattere">
    <w:name w:val="Titolo 3 Carattere"/>
    <w:rPr>
      <w:rFonts w:ascii="Times New Roman" w:eastAsia="font357" w:hAnsi="Times New Roman" w:cs="Times New Roman"/>
      <w:bCs/>
      <w:i/>
      <w:sz w:val="24"/>
      <w:lang w:eastAsia="it-IT" w:bidi="it-IT"/>
    </w:rPr>
  </w:style>
  <w:style w:type="character" w:customStyle="1" w:styleId="Titolo4Carattere">
    <w:name w:val="Titolo 4 Carattere"/>
    <w:rPr>
      <w:rFonts w:ascii="Times New Roman" w:eastAsia="font357"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94796"/>
    <w:pPr>
      <w:suppressAutoHyphens w:val="0"/>
      <w:spacing w:after="0"/>
      <w:ind w:left="720"/>
      <w:contextualSpacing/>
      <w:jc w:val="both"/>
    </w:pPr>
    <w:rPr>
      <w:rFonts w:asciiTheme="minorHAnsi" w:eastAsia="Times New Roman" w:hAnsiTheme="minorHAnsi"/>
      <w:color w:val="auto"/>
      <w:kern w:val="0"/>
      <w:sz w:val="22"/>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cig.anticorruzione.it/AVCP-SmartCig/preparaDettaglioComunicazioneOS.action?codDettaglioCarnet=51306297" TargetMode="Externa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C394A-9465-410D-8ABE-1082442F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6435</Words>
  <Characters>36681</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43030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Francesco Massaro</cp:lastModifiedBy>
  <cp:revision>12</cp:revision>
  <cp:lastPrinted>2016-07-15T13:50:00Z</cp:lastPrinted>
  <dcterms:created xsi:type="dcterms:W3CDTF">2019-04-17T07:54:00Z</dcterms:created>
  <dcterms:modified xsi:type="dcterms:W3CDTF">2021-03-10T08:29:00Z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