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E10" w:rsidRPr="00AA7B21" w:rsidRDefault="000C1E10">
      <w:pPr>
        <w:spacing w:line="200" w:lineRule="exact"/>
        <w:rPr>
          <w:lang w:val="it-IT"/>
        </w:rPr>
      </w:pPr>
    </w:p>
    <w:tbl>
      <w:tblPr>
        <w:tblStyle w:val="Grigliatabell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19"/>
      </w:tblGrid>
      <w:tr w:rsidR="00CE39EA" w:rsidRPr="00785E4A" w:rsidTr="00AA7B21">
        <w:tc>
          <w:tcPr>
            <w:tcW w:w="9619" w:type="dxa"/>
          </w:tcPr>
          <w:p w:rsidR="00791793" w:rsidRDefault="00CE39EA" w:rsidP="00791793">
            <w:pPr>
              <w:spacing w:line="278" w:lineRule="auto"/>
              <w:ind w:right="1"/>
              <w:jc w:val="both"/>
              <w:rPr>
                <w:rFonts w:eastAsia="Times New Roman" w:cs="Times New Roman"/>
                <w:color w:val="050505"/>
                <w:spacing w:val="11"/>
                <w:lang w:val="it-IT"/>
              </w:rPr>
            </w:pPr>
            <w:r w:rsidRPr="00AA7B21">
              <w:rPr>
                <w:rFonts w:eastAsia="Times New Roman" w:cs="Times New Roman"/>
                <w:color w:val="050505"/>
                <w:lang w:val="it-IT"/>
              </w:rPr>
              <w:t>Il</w:t>
            </w:r>
            <w:r w:rsidRPr="00AA7B21">
              <w:rPr>
                <w:rFonts w:eastAsia="Times New Roman" w:cs="Times New Roman"/>
                <w:color w:val="050505"/>
                <w:spacing w:val="-13"/>
                <w:lang w:val="it-IT"/>
              </w:rPr>
              <w:t xml:space="preserve"> </w:t>
            </w:r>
            <w:r w:rsidRPr="00AA7B21">
              <w:rPr>
                <w:rFonts w:eastAsia="Times New Roman" w:cs="Times New Roman"/>
                <w:color w:val="050505"/>
                <w:lang w:val="it-IT"/>
              </w:rPr>
              <w:t>presente</w:t>
            </w:r>
            <w:r w:rsidRPr="00AA7B21">
              <w:rPr>
                <w:rFonts w:eastAsia="Times New Roman" w:cs="Times New Roman"/>
                <w:color w:val="050505"/>
                <w:spacing w:val="38"/>
                <w:lang w:val="it-IT"/>
              </w:rPr>
              <w:t xml:space="preserve"> </w:t>
            </w:r>
            <w:r w:rsidRPr="00AA7B21">
              <w:rPr>
                <w:rFonts w:eastAsia="Times New Roman" w:cs="Times New Roman"/>
                <w:color w:val="050505"/>
                <w:lang w:val="it-IT"/>
              </w:rPr>
              <w:t>documento</w:t>
            </w:r>
            <w:r w:rsidRPr="00AA7B21">
              <w:rPr>
                <w:rFonts w:eastAsia="Times New Roman" w:cs="Times New Roman"/>
                <w:color w:val="050505"/>
                <w:spacing w:val="11"/>
                <w:lang w:val="it-IT"/>
              </w:rPr>
              <w:t>:</w:t>
            </w:r>
          </w:p>
          <w:p w:rsidR="00791793" w:rsidRPr="00785E4A" w:rsidRDefault="008F4BC4" w:rsidP="00785E4A">
            <w:pPr>
              <w:ind w:firstLine="1"/>
              <w:jc w:val="both"/>
              <w:rPr>
                <w:b/>
                <w:lang w:val="it-IT"/>
              </w:rPr>
            </w:pPr>
            <w:r w:rsidRPr="00791793">
              <w:rPr>
                <w:rFonts w:cs="Times New Roman"/>
                <w:color w:val="050505"/>
                <w:lang w:val="it-IT"/>
              </w:rPr>
              <w:t>Costituisce</w:t>
            </w:r>
            <w:r w:rsidRPr="00791793">
              <w:rPr>
                <w:rFonts w:cs="Times New Roman"/>
                <w:color w:val="050505"/>
                <w:spacing w:val="-3"/>
                <w:lang w:val="it-IT"/>
              </w:rPr>
              <w:t xml:space="preserve"> </w:t>
            </w:r>
            <w:r w:rsidRPr="00791793">
              <w:rPr>
                <w:rFonts w:cs="Times New Roman"/>
                <w:color w:val="050505"/>
                <w:lang w:val="it-IT"/>
              </w:rPr>
              <w:t>parte</w:t>
            </w:r>
            <w:r w:rsidR="00560C68">
              <w:rPr>
                <w:rFonts w:cs="Times New Roman"/>
                <w:color w:val="050505"/>
                <w:lang w:val="it-IT"/>
              </w:rPr>
              <w:t xml:space="preserve"> </w:t>
            </w:r>
            <w:r w:rsidRPr="00791793">
              <w:rPr>
                <w:rFonts w:cs="Times New Roman"/>
                <w:color w:val="050505"/>
                <w:lang w:val="it-IT"/>
              </w:rPr>
              <w:t>integrante</w:t>
            </w:r>
            <w:r w:rsidRPr="00791793">
              <w:rPr>
                <w:rFonts w:cs="Times New Roman"/>
                <w:color w:val="050505"/>
                <w:spacing w:val="10"/>
                <w:lang w:val="it-IT"/>
              </w:rPr>
              <w:t xml:space="preserve"> </w:t>
            </w:r>
            <w:r w:rsidRPr="00791793">
              <w:rPr>
                <w:rFonts w:cs="Times New Roman"/>
                <w:color w:val="050505"/>
                <w:lang w:val="it-IT"/>
              </w:rPr>
              <w:t>della</w:t>
            </w:r>
            <w:r w:rsidRPr="00791793">
              <w:rPr>
                <w:rFonts w:cs="Times New Roman"/>
                <w:color w:val="050505"/>
                <w:spacing w:val="-13"/>
                <w:lang w:val="it-IT"/>
              </w:rPr>
              <w:t xml:space="preserve"> </w:t>
            </w:r>
            <w:r w:rsidRPr="00791793">
              <w:rPr>
                <w:rFonts w:cs="Calibri"/>
                <w:lang w:val="it-IT"/>
              </w:rPr>
              <w:t xml:space="preserve">procedura </w:t>
            </w:r>
            <w:r w:rsidR="00560C68">
              <w:rPr>
                <w:rFonts w:cs="Calibri"/>
                <w:lang w:val="it-IT"/>
              </w:rPr>
              <w:t>negoziata sotto</w:t>
            </w:r>
            <w:r w:rsidR="00791793" w:rsidRPr="00791793">
              <w:rPr>
                <w:rFonts w:cs="Calibri"/>
                <w:lang w:val="it-IT"/>
              </w:rPr>
              <w:t xml:space="preserve"> soglia </w:t>
            </w:r>
            <w:r w:rsidR="003435DC" w:rsidRPr="00791793">
              <w:rPr>
                <w:rFonts w:cs="Calibri"/>
                <w:lang w:val="it-IT"/>
              </w:rPr>
              <w:t>per</w:t>
            </w:r>
            <w:bookmarkStart w:id="0" w:name="_Toc38582589"/>
            <w:bookmarkStart w:id="1" w:name="_Toc51174645"/>
            <w:bookmarkStart w:id="2" w:name="_Toc51611083"/>
            <w:r w:rsidR="00560C68">
              <w:rPr>
                <w:rFonts w:cs="Calibri"/>
                <w:lang w:val="it-IT"/>
              </w:rPr>
              <w:t xml:space="preserve"> </w:t>
            </w:r>
            <w:bookmarkEnd w:id="0"/>
            <w:bookmarkEnd w:id="1"/>
            <w:bookmarkEnd w:id="2"/>
            <w:r w:rsidR="00785E4A" w:rsidRPr="00785E4A">
              <w:rPr>
                <w:b/>
                <w:lang w:val="it-IT"/>
              </w:rPr>
              <w:t>la fornitura di “Hard Drive SAS” necessari al completamento dell’archivio dati per il progetto di ricerca scientifica denominato “Astri-Miniarray”</w:t>
            </w:r>
            <w:r w:rsidR="00785E4A">
              <w:rPr>
                <w:b/>
                <w:lang w:val="it-IT"/>
              </w:rPr>
              <w:t xml:space="preserve"> in un unico lotto.</w:t>
            </w:r>
          </w:p>
          <w:p w:rsidR="00560C68" w:rsidRDefault="00560C68" w:rsidP="00791793">
            <w:pPr>
              <w:spacing w:line="278" w:lineRule="auto"/>
              <w:ind w:right="1"/>
              <w:jc w:val="both"/>
              <w:rPr>
                <w:rFonts w:cstheme="minorHAnsi"/>
                <w:lang w:val="it-IT"/>
              </w:rPr>
            </w:pPr>
          </w:p>
          <w:tbl>
            <w:tblPr>
              <w:tblW w:w="453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122"/>
              <w:gridCol w:w="2409"/>
            </w:tblGrid>
            <w:tr w:rsidR="00785E4A" w:rsidTr="00785E4A">
              <w:tc>
                <w:tcPr>
                  <w:tcW w:w="2122" w:type="dxa"/>
                </w:tcPr>
                <w:p w:rsidR="00785E4A" w:rsidRDefault="00785E4A" w:rsidP="00560C68">
                  <w:pPr>
                    <w:jc w:val="both"/>
                    <w:rPr>
                      <w:b/>
                    </w:rPr>
                  </w:pPr>
                  <w:bookmarkStart w:id="3" w:name="_Hlk88835515"/>
                  <w:r>
                    <w:rPr>
                      <w:b/>
                    </w:rPr>
                    <w:t>CIG</w:t>
                  </w:r>
                </w:p>
              </w:tc>
              <w:tc>
                <w:tcPr>
                  <w:tcW w:w="2409" w:type="dxa"/>
                </w:tcPr>
                <w:p w:rsidR="00785E4A" w:rsidRDefault="00785E4A" w:rsidP="00560C68">
                  <w:pPr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CUP</w:t>
                  </w:r>
                </w:p>
              </w:tc>
              <w:bookmarkStart w:id="4" w:name="_GoBack"/>
              <w:bookmarkEnd w:id="4"/>
            </w:tr>
            <w:tr w:rsidR="00785E4A" w:rsidTr="00785E4A">
              <w:tc>
                <w:tcPr>
                  <w:tcW w:w="2122" w:type="dxa"/>
                </w:tcPr>
                <w:p w:rsidR="00785E4A" w:rsidRDefault="00785E4A" w:rsidP="00560C68">
                  <w:pPr>
                    <w:jc w:val="both"/>
                  </w:pPr>
                  <w:r w:rsidRPr="00BA7047">
                    <w:t>9186578BFA</w:t>
                  </w:r>
                </w:p>
              </w:tc>
              <w:tc>
                <w:tcPr>
                  <w:tcW w:w="2409" w:type="dxa"/>
                </w:tcPr>
                <w:p w:rsidR="00785E4A" w:rsidRDefault="00785E4A" w:rsidP="00560C68">
                  <w:pPr>
                    <w:jc w:val="both"/>
                  </w:pPr>
                  <w:r w:rsidRPr="00BA7047">
                    <w:t>C72F16000020005</w:t>
                  </w:r>
                </w:p>
              </w:tc>
            </w:tr>
            <w:bookmarkEnd w:id="3"/>
          </w:tbl>
          <w:p w:rsidR="00560C68" w:rsidRDefault="00560C68" w:rsidP="00791793">
            <w:pPr>
              <w:spacing w:line="278" w:lineRule="auto"/>
              <w:ind w:right="1"/>
              <w:jc w:val="both"/>
              <w:rPr>
                <w:rFonts w:cstheme="minorHAnsi"/>
                <w:lang w:val="it-IT"/>
              </w:rPr>
            </w:pPr>
          </w:p>
          <w:p w:rsidR="00CE39EA" w:rsidRPr="00DD0CDB" w:rsidRDefault="00DC49F0" w:rsidP="00A67D22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="Times New Roman"/>
                <w:lang w:val="it-IT"/>
              </w:rPr>
            </w:pPr>
            <w:r w:rsidRPr="00DD0CDB">
              <w:rPr>
                <w:rFonts w:cs="Times New Roman"/>
                <w:color w:val="050505"/>
                <w:lang w:val="it-IT"/>
              </w:rPr>
              <w:t>D</w:t>
            </w:r>
            <w:r w:rsidR="00CE39EA" w:rsidRPr="00DD0CDB">
              <w:rPr>
                <w:rFonts w:cs="Times New Roman"/>
                <w:color w:val="050505"/>
                <w:lang w:val="it-IT"/>
              </w:rPr>
              <w:t>eve</w:t>
            </w:r>
            <w:r w:rsidR="00CE39EA" w:rsidRPr="00DD0CDB">
              <w:rPr>
                <w:rFonts w:cs="Times New Roman"/>
                <w:color w:val="050505"/>
                <w:spacing w:val="38"/>
                <w:lang w:val="it-IT"/>
              </w:rPr>
              <w:t xml:space="preserve"> </w:t>
            </w:r>
            <w:r w:rsidR="00CE39EA" w:rsidRPr="00DD0CDB">
              <w:rPr>
                <w:rFonts w:cs="Times New Roman"/>
                <w:color w:val="050505"/>
                <w:lang w:val="it-IT"/>
              </w:rPr>
              <w:t>essere</w:t>
            </w:r>
            <w:r w:rsidR="00CE39EA" w:rsidRPr="00DD0CDB">
              <w:rPr>
                <w:rFonts w:cs="Times New Roman"/>
                <w:color w:val="050505"/>
                <w:spacing w:val="42"/>
                <w:lang w:val="it-IT"/>
              </w:rPr>
              <w:t xml:space="preserve"> </w:t>
            </w:r>
            <w:r w:rsidR="00CE39EA" w:rsidRPr="00DD0CDB">
              <w:rPr>
                <w:rFonts w:cs="Times New Roman"/>
                <w:color w:val="050505"/>
                <w:lang w:val="it-IT"/>
              </w:rPr>
              <w:t>obbligatoriamente</w:t>
            </w:r>
            <w:r w:rsidR="00CE39EA" w:rsidRPr="00DD0CDB">
              <w:rPr>
                <w:rFonts w:cs="Times New Roman"/>
                <w:color w:val="050505"/>
                <w:spacing w:val="50"/>
                <w:lang w:val="it-IT"/>
              </w:rPr>
              <w:t xml:space="preserve"> </w:t>
            </w:r>
            <w:r w:rsidR="00CE39EA" w:rsidRPr="00DD0CDB">
              <w:rPr>
                <w:rFonts w:cs="Times New Roman"/>
                <w:color w:val="050505"/>
                <w:lang w:val="it-IT"/>
              </w:rPr>
              <w:t>sottoscritto dal</w:t>
            </w:r>
            <w:r w:rsidR="00CE39EA" w:rsidRPr="00DD0CDB">
              <w:rPr>
                <w:rFonts w:cs="Times New Roman"/>
                <w:color w:val="050505"/>
                <w:spacing w:val="20"/>
                <w:lang w:val="it-IT"/>
              </w:rPr>
              <w:t xml:space="preserve"> </w:t>
            </w:r>
            <w:r w:rsidR="00CE39EA" w:rsidRPr="00DD0CDB">
              <w:rPr>
                <w:rFonts w:cs="Times New Roman"/>
                <w:color w:val="050505"/>
                <w:lang w:val="it-IT"/>
              </w:rPr>
              <w:t>titolare</w:t>
            </w:r>
            <w:r w:rsidR="00CE39EA" w:rsidRPr="00DD0CDB">
              <w:rPr>
                <w:rFonts w:cs="Times New Roman"/>
                <w:color w:val="050505"/>
                <w:spacing w:val="23"/>
                <w:lang w:val="it-IT"/>
              </w:rPr>
              <w:t xml:space="preserve"> </w:t>
            </w:r>
            <w:r w:rsidR="00CE39EA" w:rsidRPr="00DD0CDB">
              <w:rPr>
                <w:rFonts w:cs="Times New Roman"/>
                <w:color w:val="050505"/>
                <w:lang w:val="it-IT"/>
              </w:rPr>
              <w:t>o</w:t>
            </w:r>
            <w:r w:rsidR="00CE39EA" w:rsidRPr="00DD0CDB">
              <w:rPr>
                <w:rFonts w:cs="Times New Roman"/>
                <w:color w:val="050505"/>
                <w:spacing w:val="11"/>
                <w:lang w:val="it-IT"/>
              </w:rPr>
              <w:t xml:space="preserve"> </w:t>
            </w:r>
            <w:r w:rsidR="00CE39EA" w:rsidRPr="00DD0CDB">
              <w:rPr>
                <w:rFonts w:cs="Times New Roman"/>
                <w:color w:val="050505"/>
                <w:lang w:val="it-IT"/>
              </w:rPr>
              <w:t>rappresentante</w:t>
            </w:r>
            <w:r w:rsidR="00CE39EA" w:rsidRPr="00DD0CDB">
              <w:rPr>
                <w:rFonts w:cs="Times New Roman"/>
                <w:color w:val="050505"/>
                <w:w w:val="98"/>
                <w:lang w:val="it-IT"/>
              </w:rPr>
              <w:t xml:space="preserve"> </w:t>
            </w:r>
            <w:r w:rsidR="00CE39EA" w:rsidRPr="00DD0CDB">
              <w:rPr>
                <w:rFonts w:cs="Times New Roman"/>
                <w:color w:val="050505"/>
                <w:lang w:val="it-IT"/>
              </w:rPr>
              <w:t>legale</w:t>
            </w:r>
            <w:r w:rsidR="00CE39EA" w:rsidRPr="00DD0CDB">
              <w:rPr>
                <w:rFonts w:cs="Times New Roman"/>
                <w:color w:val="050505"/>
                <w:spacing w:val="8"/>
                <w:lang w:val="it-IT"/>
              </w:rPr>
              <w:t xml:space="preserve"> </w:t>
            </w:r>
            <w:r w:rsidR="00CE39EA" w:rsidRPr="00DD0CDB">
              <w:rPr>
                <w:rFonts w:cs="Times New Roman"/>
                <w:color w:val="050505"/>
                <w:lang w:val="it-IT"/>
              </w:rPr>
              <w:t>di</w:t>
            </w:r>
            <w:r w:rsidR="00CE39EA" w:rsidRPr="00DD0CDB">
              <w:rPr>
                <w:rFonts w:cs="Times New Roman"/>
                <w:color w:val="050505"/>
                <w:spacing w:val="39"/>
                <w:lang w:val="it-IT"/>
              </w:rPr>
              <w:t xml:space="preserve"> </w:t>
            </w:r>
            <w:r w:rsidR="00CE39EA" w:rsidRPr="00DD0CDB">
              <w:rPr>
                <w:rFonts w:cs="Times New Roman"/>
                <w:color w:val="050505"/>
                <w:lang w:val="it-IT"/>
              </w:rPr>
              <w:t>ciascun</w:t>
            </w:r>
            <w:r w:rsidR="00CE39EA" w:rsidRPr="00DD0CDB">
              <w:rPr>
                <w:rFonts w:cs="Times New Roman"/>
                <w:color w:val="050505"/>
                <w:spacing w:val="17"/>
                <w:lang w:val="it-IT"/>
              </w:rPr>
              <w:t xml:space="preserve"> </w:t>
            </w:r>
            <w:r w:rsidR="00CE39EA" w:rsidRPr="00DD0CDB">
              <w:rPr>
                <w:rFonts w:cs="Times New Roman"/>
                <w:color w:val="050505"/>
                <w:lang w:val="it-IT"/>
              </w:rPr>
              <w:t>partecipante</w:t>
            </w:r>
            <w:r w:rsidR="00CE39EA" w:rsidRPr="00DD0CDB">
              <w:rPr>
                <w:rFonts w:cs="Times New Roman"/>
                <w:color w:val="050505"/>
                <w:spacing w:val="15"/>
                <w:lang w:val="it-IT"/>
              </w:rPr>
              <w:t xml:space="preserve"> </w:t>
            </w:r>
            <w:r w:rsidR="00CE39EA" w:rsidRPr="00DD0CDB">
              <w:rPr>
                <w:rFonts w:cs="Times New Roman"/>
                <w:color w:val="050505"/>
                <w:lang w:val="it-IT"/>
              </w:rPr>
              <w:t>alla</w:t>
            </w:r>
            <w:r w:rsidR="00CE39EA" w:rsidRPr="00DD0CDB">
              <w:rPr>
                <w:rFonts w:cs="Times New Roman"/>
                <w:color w:val="050505"/>
                <w:spacing w:val="31"/>
                <w:lang w:val="it-IT"/>
              </w:rPr>
              <w:t xml:space="preserve"> </w:t>
            </w:r>
            <w:r w:rsidR="00574C29" w:rsidRPr="00DD0CDB">
              <w:rPr>
                <w:rFonts w:cs="Times New Roman"/>
                <w:color w:val="050505"/>
                <w:lang w:val="it-IT"/>
              </w:rPr>
              <w:t>procedura</w:t>
            </w:r>
            <w:r w:rsidR="00CE39EA" w:rsidRPr="00DD0CDB">
              <w:rPr>
                <w:rFonts w:cs="Times New Roman"/>
                <w:color w:val="050505"/>
                <w:lang w:val="it-IT"/>
              </w:rPr>
              <w:t>;</w:t>
            </w:r>
          </w:p>
          <w:p w:rsidR="00CE39EA" w:rsidRPr="00AA7B21" w:rsidRDefault="00CE39EA" w:rsidP="001321EB">
            <w:pPr>
              <w:pStyle w:val="Paragrafoelenco"/>
              <w:numPr>
                <w:ilvl w:val="0"/>
                <w:numId w:val="1"/>
              </w:numPr>
              <w:spacing w:line="278" w:lineRule="auto"/>
              <w:ind w:right="1"/>
              <w:jc w:val="both"/>
              <w:rPr>
                <w:rFonts w:eastAsia="Times New Roman" w:cs="Times New Roman"/>
                <w:b/>
                <w:color w:val="050505"/>
                <w:lang w:val="it-IT"/>
              </w:rPr>
            </w:pPr>
            <w:r w:rsidRPr="00DC49F0">
              <w:rPr>
                <w:rFonts w:eastAsia="Times New Roman" w:cs="Times New Roman"/>
                <w:lang w:val="it-IT" w:eastAsia="it-IT"/>
              </w:rPr>
              <w:t>Costituirà parte integrante del contratto che sarà stipulato tra la Stazione Appaltante e l’aggiudicatario.</w:t>
            </w:r>
          </w:p>
        </w:tc>
      </w:tr>
    </w:tbl>
    <w:p w:rsidR="000C1E10" w:rsidRPr="00AA7B21" w:rsidRDefault="000C1E10" w:rsidP="000C1E10">
      <w:pPr>
        <w:spacing w:line="278" w:lineRule="auto"/>
        <w:ind w:right="1"/>
        <w:jc w:val="both"/>
        <w:rPr>
          <w:rFonts w:eastAsia="Times New Roman" w:cs="Times New Roman"/>
          <w:color w:val="050505"/>
          <w:lang w:val="it-IT"/>
        </w:rPr>
      </w:pPr>
    </w:p>
    <w:p w:rsidR="0022651D" w:rsidRPr="00AA7B21" w:rsidRDefault="00CE39EA" w:rsidP="00CE39EA">
      <w:pPr>
        <w:spacing w:line="278" w:lineRule="auto"/>
        <w:ind w:right="1"/>
        <w:jc w:val="center"/>
        <w:rPr>
          <w:rFonts w:eastAsia="Times New Roman" w:cs="Times New Roman"/>
          <w:color w:val="050505"/>
          <w:lang w:val="it-IT"/>
        </w:rPr>
      </w:pPr>
      <w:r w:rsidRPr="00AA7B21">
        <w:rPr>
          <w:rFonts w:eastAsia="Times New Roman" w:cs="Times New Roman"/>
          <w:b/>
          <w:color w:val="050505"/>
          <w:lang w:val="it-IT"/>
        </w:rPr>
        <w:t>Patto di integrità</w:t>
      </w:r>
    </w:p>
    <w:p w:rsidR="00CE39EA" w:rsidRPr="00AA7B21" w:rsidRDefault="007B497E" w:rsidP="00CE39EA">
      <w:pPr>
        <w:spacing w:line="278" w:lineRule="auto"/>
        <w:ind w:right="1"/>
        <w:jc w:val="center"/>
        <w:rPr>
          <w:rFonts w:eastAsia="Times New Roman" w:cs="Times New Roman"/>
          <w:b/>
          <w:color w:val="050505"/>
          <w:lang w:val="it-IT"/>
        </w:rPr>
      </w:pPr>
      <w:r w:rsidRPr="00AA7B21">
        <w:rPr>
          <w:rFonts w:eastAsia="Times New Roman" w:cs="Times New Roman"/>
          <w:b/>
          <w:color w:val="050505"/>
          <w:lang w:val="it-IT"/>
        </w:rPr>
        <w:t>Tra</w:t>
      </w:r>
    </w:p>
    <w:p w:rsidR="00CE39EA" w:rsidRPr="00AA7B21" w:rsidRDefault="003435DC" w:rsidP="00CE39EA">
      <w:pPr>
        <w:spacing w:line="278" w:lineRule="auto"/>
        <w:ind w:right="1"/>
        <w:jc w:val="center"/>
        <w:rPr>
          <w:rFonts w:eastAsia="Times New Roman" w:cs="Times New Roman"/>
          <w:color w:val="050505"/>
          <w:lang w:val="it-IT"/>
        </w:rPr>
      </w:pPr>
      <w:r>
        <w:rPr>
          <w:rFonts w:eastAsia="Times New Roman" w:cs="Times New Roman"/>
          <w:color w:val="050505"/>
          <w:lang w:val="it-IT"/>
        </w:rPr>
        <w:t>L’osservatorio Astronomico di Roma dell’Istituto Nazionale di Astrofisica)</w:t>
      </w:r>
    </w:p>
    <w:p w:rsidR="00EF1DE8" w:rsidRPr="00AA7B21" w:rsidRDefault="00EF1DE8" w:rsidP="00CE39EA">
      <w:pPr>
        <w:spacing w:line="278" w:lineRule="auto"/>
        <w:ind w:right="1"/>
        <w:jc w:val="center"/>
        <w:rPr>
          <w:rFonts w:eastAsia="Times New Roman" w:cs="Times New Roman"/>
          <w:color w:val="050505"/>
          <w:lang w:val="it-IT"/>
        </w:rPr>
      </w:pPr>
      <w:r w:rsidRPr="00AA7B21">
        <w:rPr>
          <w:rFonts w:eastAsia="Times New Roman" w:cs="Times New Roman"/>
          <w:color w:val="050505"/>
          <w:lang w:val="it-IT"/>
        </w:rPr>
        <w:t>(</w:t>
      </w:r>
      <w:r w:rsidR="007B497E" w:rsidRPr="007228CA">
        <w:rPr>
          <w:rFonts w:eastAsia="Times New Roman" w:cs="Times New Roman"/>
          <w:color w:val="050505"/>
          <w:lang w:val="it-IT"/>
        </w:rPr>
        <w:t>Nel</w:t>
      </w:r>
      <w:r w:rsidRPr="007228CA">
        <w:rPr>
          <w:rFonts w:eastAsia="Times New Roman" w:cs="Times New Roman"/>
          <w:color w:val="050505"/>
          <w:lang w:val="it-IT"/>
        </w:rPr>
        <w:t xml:space="preserve"> seguito </w:t>
      </w:r>
      <w:r w:rsidR="003435DC">
        <w:rPr>
          <w:rFonts w:eastAsia="Times New Roman" w:cs="Times New Roman"/>
          <w:color w:val="050505"/>
          <w:lang w:val="it-IT"/>
        </w:rPr>
        <w:t>INAF-OAR</w:t>
      </w:r>
      <w:r w:rsidRPr="00AA7B21">
        <w:rPr>
          <w:rFonts w:eastAsia="Times New Roman" w:cs="Times New Roman"/>
          <w:color w:val="050505"/>
          <w:lang w:val="it-IT"/>
        </w:rPr>
        <w:t>)</w:t>
      </w:r>
    </w:p>
    <w:p w:rsidR="00CE39EA" w:rsidRPr="00AA7B21" w:rsidRDefault="002B2DB2" w:rsidP="00CE39EA">
      <w:pPr>
        <w:spacing w:line="278" w:lineRule="auto"/>
        <w:ind w:right="1"/>
        <w:jc w:val="center"/>
        <w:rPr>
          <w:rFonts w:eastAsia="Times New Roman" w:cs="Times New Roman"/>
          <w:b/>
          <w:color w:val="050505"/>
          <w:lang w:val="it-IT"/>
        </w:rPr>
      </w:pPr>
      <w:r w:rsidRPr="00AA7B21">
        <w:rPr>
          <w:rFonts w:eastAsia="Times New Roman" w:cs="Times New Roman"/>
          <w:b/>
          <w:color w:val="050505"/>
          <w:lang w:val="it-IT"/>
        </w:rPr>
        <w:t>E</w:t>
      </w:r>
    </w:p>
    <w:tbl>
      <w:tblPr>
        <w:tblStyle w:val="Grigliatabella"/>
        <w:tblW w:w="0" w:type="auto"/>
        <w:tblBorders>
          <w:top w:val="single" w:sz="8" w:space="0" w:color="auto"/>
          <w:left w:val="single" w:sz="8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35"/>
        <w:gridCol w:w="4384"/>
      </w:tblGrid>
      <w:tr w:rsidR="00CE39EA" w:rsidRPr="00076ECA" w:rsidTr="002B2DB2">
        <w:tc>
          <w:tcPr>
            <w:tcW w:w="961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CE39EA" w:rsidRPr="00791793" w:rsidRDefault="00CE39EA" w:rsidP="003459AF">
            <w:pPr>
              <w:spacing w:line="278" w:lineRule="auto"/>
              <w:ind w:right="1"/>
              <w:jc w:val="both"/>
              <w:rPr>
                <w:rFonts w:eastAsia="Times New Roman" w:cs="Times New Roman"/>
                <w:color w:val="050505"/>
                <w:lang w:val="it-IT"/>
              </w:rPr>
            </w:pPr>
            <w:r w:rsidRPr="00AA7B21">
              <w:rPr>
                <w:rFonts w:eastAsia="Times New Roman" w:cs="Times New Roman"/>
                <w:color w:val="050505"/>
                <w:lang w:val="it-IT"/>
              </w:rPr>
              <w:t xml:space="preserve">Denominazione </w:t>
            </w:r>
            <w:r w:rsidR="00574C29" w:rsidRPr="00AA7B21">
              <w:rPr>
                <w:rFonts w:eastAsia="Times New Roman" w:cs="Times New Roman"/>
                <w:color w:val="050505"/>
                <w:lang w:val="it-IT"/>
              </w:rPr>
              <w:t>operatore economic</w:t>
            </w:r>
            <w:r w:rsidR="00AA7B21" w:rsidRPr="00AA7B21">
              <w:rPr>
                <w:rFonts w:eastAsia="Times New Roman" w:cs="Times New Roman"/>
                <w:color w:val="050505"/>
                <w:lang w:val="it-IT"/>
              </w:rPr>
              <w:t>o</w:t>
            </w:r>
            <w:r w:rsidRPr="00AA7B21">
              <w:rPr>
                <w:rFonts w:eastAsia="Times New Roman" w:cs="Times New Roman"/>
                <w:color w:val="050505"/>
                <w:lang w:val="it-IT"/>
              </w:rPr>
              <w:t>:</w:t>
            </w:r>
          </w:p>
        </w:tc>
      </w:tr>
      <w:tr w:rsidR="00CE39EA" w:rsidRPr="00076ECA" w:rsidTr="002B2DB2">
        <w:tc>
          <w:tcPr>
            <w:tcW w:w="9619" w:type="dxa"/>
            <w:gridSpan w:val="2"/>
            <w:tcBorders>
              <w:top w:val="single" w:sz="2" w:space="0" w:color="auto"/>
              <w:right w:val="single" w:sz="8" w:space="0" w:color="auto"/>
            </w:tcBorders>
          </w:tcPr>
          <w:p w:rsidR="00CE39EA" w:rsidRPr="00AA7B21" w:rsidRDefault="00CE39EA" w:rsidP="003459AF">
            <w:pPr>
              <w:spacing w:line="278" w:lineRule="auto"/>
              <w:ind w:right="1"/>
              <w:jc w:val="both"/>
              <w:rPr>
                <w:rFonts w:eastAsia="Times New Roman" w:cs="Times New Roman"/>
                <w:color w:val="050505"/>
                <w:lang w:val="it-IT"/>
              </w:rPr>
            </w:pPr>
            <w:r w:rsidRPr="00AA7B21">
              <w:rPr>
                <w:rFonts w:eastAsia="Times New Roman" w:cs="Times New Roman"/>
                <w:color w:val="050505"/>
                <w:lang w:val="it-IT"/>
              </w:rPr>
              <w:t>Sede legale:</w:t>
            </w:r>
          </w:p>
        </w:tc>
      </w:tr>
      <w:tr w:rsidR="00CE39EA" w:rsidRPr="00076ECA" w:rsidTr="002B2DB2">
        <w:tc>
          <w:tcPr>
            <w:tcW w:w="9619" w:type="dxa"/>
            <w:gridSpan w:val="2"/>
            <w:tcBorders>
              <w:top w:val="single" w:sz="2" w:space="0" w:color="auto"/>
              <w:right w:val="single" w:sz="8" w:space="0" w:color="auto"/>
            </w:tcBorders>
          </w:tcPr>
          <w:p w:rsidR="00CE39EA" w:rsidRPr="00AA7B21" w:rsidRDefault="00CE39EA" w:rsidP="003459AF">
            <w:pPr>
              <w:spacing w:line="278" w:lineRule="auto"/>
              <w:ind w:right="1"/>
              <w:jc w:val="both"/>
              <w:rPr>
                <w:rFonts w:eastAsia="Times New Roman" w:cs="Times New Roman"/>
                <w:color w:val="050505"/>
                <w:lang w:val="it-IT"/>
              </w:rPr>
            </w:pPr>
            <w:r w:rsidRPr="00AA7B21">
              <w:rPr>
                <w:rFonts w:eastAsia="Times New Roman" w:cs="Times New Roman"/>
                <w:color w:val="050505"/>
                <w:lang w:val="it-IT"/>
              </w:rPr>
              <w:t>Via/Corso/Piazza:</w:t>
            </w:r>
          </w:p>
        </w:tc>
      </w:tr>
      <w:tr w:rsidR="00CE39EA" w:rsidRPr="00AA7B21" w:rsidTr="002B2DB2">
        <w:tc>
          <w:tcPr>
            <w:tcW w:w="5235" w:type="dxa"/>
            <w:tcBorders>
              <w:top w:val="single" w:sz="2" w:space="0" w:color="auto"/>
            </w:tcBorders>
          </w:tcPr>
          <w:p w:rsidR="00CE39EA" w:rsidRPr="00AA7B21" w:rsidRDefault="00CE39EA" w:rsidP="003459AF">
            <w:pPr>
              <w:spacing w:line="278" w:lineRule="auto"/>
              <w:ind w:right="1"/>
              <w:jc w:val="both"/>
              <w:rPr>
                <w:rFonts w:eastAsia="Times New Roman" w:cs="Times New Roman"/>
                <w:color w:val="050505"/>
                <w:lang w:val="it-IT"/>
              </w:rPr>
            </w:pPr>
            <w:r w:rsidRPr="00AA7B21">
              <w:rPr>
                <w:rFonts w:eastAsia="Times New Roman" w:cs="Times New Roman"/>
                <w:color w:val="050505"/>
                <w:lang w:val="it-IT"/>
              </w:rPr>
              <w:t>Codice fiscale:</w:t>
            </w:r>
          </w:p>
        </w:tc>
        <w:tc>
          <w:tcPr>
            <w:tcW w:w="4384" w:type="dxa"/>
            <w:tcBorders>
              <w:top w:val="single" w:sz="2" w:space="0" w:color="auto"/>
              <w:right w:val="single" w:sz="8" w:space="0" w:color="auto"/>
            </w:tcBorders>
          </w:tcPr>
          <w:p w:rsidR="00CE39EA" w:rsidRPr="00AA7B21" w:rsidRDefault="00CE39EA" w:rsidP="003459AF">
            <w:pPr>
              <w:spacing w:line="278" w:lineRule="auto"/>
              <w:ind w:right="1"/>
              <w:jc w:val="both"/>
              <w:rPr>
                <w:rFonts w:eastAsia="Times New Roman" w:cs="Times New Roman"/>
                <w:color w:val="050505"/>
                <w:lang w:val="it-IT"/>
              </w:rPr>
            </w:pPr>
            <w:r w:rsidRPr="00AA7B21">
              <w:rPr>
                <w:rFonts w:eastAsia="Times New Roman" w:cs="Times New Roman"/>
                <w:color w:val="050505"/>
                <w:lang w:val="it-IT"/>
              </w:rPr>
              <w:t>Partita IVA:</w:t>
            </w:r>
          </w:p>
        </w:tc>
      </w:tr>
      <w:tr w:rsidR="00CE39EA" w:rsidRPr="00AA7B21" w:rsidTr="002B2DB2">
        <w:tc>
          <w:tcPr>
            <w:tcW w:w="9619" w:type="dxa"/>
            <w:gridSpan w:val="2"/>
            <w:tcBorders>
              <w:top w:val="single" w:sz="2" w:space="0" w:color="auto"/>
              <w:right w:val="single" w:sz="8" w:space="0" w:color="auto"/>
            </w:tcBorders>
          </w:tcPr>
          <w:p w:rsidR="00CE39EA" w:rsidRPr="00AA7B21" w:rsidRDefault="00CE39EA" w:rsidP="003459AF">
            <w:pPr>
              <w:spacing w:line="278" w:lineRule="auto"/>
              <w:ind w:right="1"/>
              <w:jc w:val="both"/>
              <w:rPr>
                <w:rFonts w:eastAsia="Times New Roman" w:cs="Times New Roman"/>
                <w:color w:val="050505"/>
                <w:lang w:val="it-IT"/>
              </w:rPr>
            </w:pPr>
            <w:r w:rsidRPr="00AA7B21">
              <w:rPr>
                <w:rFonts w:eastAsia="Times New Roman" w:cs="Times New Roman"/>
                <w:color w:val="050505"/>
                <w:lang w:val="it-IT"/>
              </w:rPr>
              <w:t xml:space="preserve">Rappresentata da: </w:t>
            </w:r>
          </w:p>
        </w:tc>
      </w:tr>
      <w:tr w:rsidR="00CE39EA" w:rsidRPr="00AA7B21" w:rsidTr="002B2DB2">
        <w:tc>
          <w:tcPr>
            <w:tcW w:w="5235" w:type="dxa"/>
            <w:tcBorders>
              <w:top w:val="single" w:sz="2" w:space="0" w:color="auto"/>
              <w:bottom w:val="single" w:sz="2" w:space="0" w:color="auto"/>
            </w:tcBorders>
          </w:tcPr>
          <w:p w:rsidR="00CE39EA" w:rsidRPr="00AA7B21" w:rsidRDefault="00CE39EA" w:rsidP="003459AF">
            <w:pPr>
              <w:spacing w:line="278" w:lineRule="auto"/>
              <w:ind w:right="1"/>
              <w:jc w:val="both"/>
              <w:rPr>
                <w:rFonts w:eastAsia="Times New Roman" w:cs="Times New Roman"/>
                <w:color w:val="050505"/>
                <w:lang w:val="it-IT"/>
              </w:rPr>
            </w:pPr>
            <w:r w:rsidRPr="00AA7B21">
              <w:rPr>
                <w:rFonts w:eastAsia="Times New Roman" w:cs="Times New Roman"/>
                <w:color w:val="050505"/>
                <w:lang w:val="it-IT"/>
              </w:rPr>
              <w:t>Nato a:</w:t>
            </w:r>
          </w:p>
        </w:tc>
        <w:tc>
          <w:tcPr>
            <w:tcW w:w="4384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CE39EA" w:rsidRPr="00AA7B21" w:rsidRDefault="00CE39EA" w:rsidP="003459AF">
            <w:pPr>
              <w:spacing w:line="278" w:lineRule="auto"/>
              <w:ind w:right="1"/>
              <w:jc w:val="both"/>
              <w:rPr>
                <w:rFonts w:eastAsia="Times New Roman" w:cs="Times New Roman"/>
                <w:color w:val="050505"/>
                <w:lang w:val="it-IT"/>
              </w:rPr>
            </w:pPr>
            <w:r w:rsidRPr="00AA7B21">
              <w:rPr>
                <w:rFonts w:eastAsia="Times New Roman" w:cs="Times New Roman"/>
                <w:color w:val="050505"/>
                <w:lang w:val="it-IT"/>
              </w:rPr>
              <w:t>Il:</w:t>
            </w:r>
          </w:p>
        </w:tc>
      </w:tr>
      <w:tr w:rsidR="00CE39EA" w:rsidRPr="00AA7B21" w:rsidTr="002B2DB2">
        <w:tc>
          <w:tcPr>
            <w:tcW w:w="5235" w:type="dxa"/>
            <w:tcBorders>
              <w:top w:val="single" w:sz="2" w:space="0" w:color="auto"/>
              <w:bottom w:val="single" w:sz="8" w:space="0" w:color="auto"/>
            </w:tcBorders>
          </w:tcPr>
          <w:p w:rsidR="00CE39EA" w:rsidRPr="00AA7B21" w:rsidRDefault="00CE39EA" w:rsidP="003459AF">
            <w:pPr>
              <w:spacing w:line="278" w:lineRule="auto"/>
              <w:ind w:right="1"/>
              <w:jc w:val="both"/>
              <w:rPr>
                <w:rFonts w:eastAsia="Times New Roman" w:cs="Times New Roman"/>
                <w:color w:val="050505"/>
                <w:lang w:val="it-IT"/>
              </w:rPr>
            </w:pPr>
            <w:r w:rsidRPr="00AA7B21">
              <w:rPr>
                <w:rFonts w:eastAsia="Times New Roman" w:cs="Times New Roman"/>
                <w:color w:val="050505"/>
                <w:lang w:val="it-IT"/>
              </w:rPr>
              <w:t>In qualità di:</w:t>
            </w:r>
          </w:p>
        </w:tc>
        <w:tc>
          <w:tcPr>
            <w:tcW w:w="4384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CE39EA" w:rsidRPr="00AA7B21" w:rsidRDefault="007B497E" w:rsidP="003459AF">
            <w:pPr>
              <w:spacing w:line="278" w:lineRule="auto"/>
              <w:ind w:right="1"/>
              <w:jc w:val="both"/>
              <w:rPr>
                <w:rFonts w:eastAsia="Times New Roman" w:cs="Times New Roman"/>
                <w:color w:val="050505"/>
                <w:lang w:val="it-IT"/>
              </w:rPr>
            </w:pPr>
            <w:r w:rsidRPr="00AA7B21">
              <w:rPr>
                <w:rFonts w:eastAsia="Times New Roman" w:cs="Times New Roman"/>
                <w:color w:val="050505"/>
                <w:lang w:val="it-IT"/>
              </w:rPr>
              <w:t>Munito</w:t>
            </w:r>
            <w:r w:rsidR="00CE39EA" w:rsidRPr="00AA7B21">
              <w:rPr>
                <w:rFonts w:eastAsia="Times New Roman" w:cs="Times New Roman"/>
                <w:color w:val="050505"/>
                <w:lang w:val="it-IT"/>
              </w:rPr>
              <w:t xml:space="preserve"> dei relativi poteri</w:t>
            </w:r>
          </w:p>
        </w:tc>
      </w:tr>
    </w:tbl>
    <w:p w:rsidR="008B19CD" w:rsidRPr="00AA7B21" w:rsidRDefault="008B19CD">
      <w:pPr>
        <w:spacing w:before="8" w:line="120" w:lineRule="exact"/>
        <w:rPr>
          <w:rFonts w:eastAsia="Times New Roman"/>
          <w:lang w:val="it-IT"/>
        </w:rPr>
      </w:pPr>
    </w:p>
    <w:p w:rsidR="00EF1DE8" w:rsidRPr="00AA7B21" w:rsidRDefault="00EF1DE8" w:rsidP="00EF1DE8">
      <w:pPr>
        <w:spacing w:before="100" w:beforeAutospacing="1" w:after="100" w:afterAutospacing="1"/>
        <w:jc w:val="center"/>
        <w:rPr>
          <w:rFonts w:eastAsia="Times New Roman"/>
          <w:b/>
          <w:lang w:val="it-IT"/>
        </w:rPr>
      </w:pPr>
      <w:r w:rsidRPr="00AA7B21">
        <w:rPr>
          <w:rFonts w:eastAsia="Times New Roman"/>
          <w:b/>
          <w:lang w:val="it-IT"/>
        </w:rPr>
        <w:t>Premesso</w:t>
      </w:r>
    </w:p>
    <w:p w:rsidR="00EF1DE8" w:rsidRPr="00AA7B21" w:rsidRDefault="007B497E" w:rsidP="0022651D">
      <w:pPr>
        <w:pStyle w:val="Paragrafoelenco"/>
        <w:numPr>
          <w:ilvl w:val="0"/>
          <w:numId w:val="2"/>
        </w:numPr>
        <w:spacing w:before="100" w:beforeAutospacing="1" w:after="100" w:afterAutospacing="1"/>
        <w:ind w:left="357" w:hanging="357"/>
        <w:jc w:val="both"/>
        <w:rPr>
          <w:rFonts w:eastAsia="Times New Roman"/>
          <w:lang w:val="it-IT"/>
        </w:rPr>
      </w:pPr>
      <w:r w:rsidRPr="00AA7B21">
        <w:rPr>
          <w:rFonts w:eastAsia="Times New Roman"/>
          <w:lang w:val="it-IT"/>
        </w:rPr>
        <w:t>Che</w:t>
      </w:r>
      <w:r w:rsidR="00EF1DE8" w:rsidRPr="00AA7B21">
        <w:rPr>
          <w:rFonts w:eastAsia="Times New Roman"/>
          <w:lang w:val="it-IT"/>
        </w:rPr>
        <w:t xml:space="preserve"> per "Patto di Integrità" si intende un accordo avente ad oggetto la regolamentazione del comportamento ispirato ai principi di lealtà, trasparenza e correttezza, nonché l'espresso impegno anticorruzione di non offrire, accettare o richiedere somme di denaro o qualsiasi altra ricompensa, vantaggio o beneficio, sia direttamente che indirettamente, tramite intermediari, al fine dell'assegnazione del contratto e/o al fine di distorcerne la relativa corretta esecuzione;</w:t>
      </w:r>
    </w:p>
    <w:p w:rsidR="00EF1DE8" w:rsidRPr="00AA7B21" w:rsidRDefault="007B497E" w:rsidP="0022651D">
      <w:pPr>
        <w:pStyle w:val="Paragrafoelenco"/>
        <w:numPr>
          <w:ilvl w:val="0"/>
          <w:numId w:val="2"/>
        </w:numPr>
        <w:spacing w:before="100" w:beforeAutospacing="1" w:after="100" w:afterAutospacing="1"/>
        <w:ind w:left="357" w:hanging="357"/>
        <w:jc w:val="both"/>
        <w:rPr>
          <w:rFonts w:eastAsia="Times New Roman"/>
          <w:lang w:val="it-IT"/>
        </w:rPr>
      </w:pPr>
      <w:r w:rsidRPr="00AA7B21">
        <w:rPr>
          <w:rFonts w:eastAsia="Times New Roman"/>
          <w:lang w:val="it-IT"/>
        </w:rPr>
        <w:t>Che</w:t>
      </w:r>
      <w:r w:rsidR="00EF1DE8" w:rsidRPr="00AA7B21">
        <w:rPr>
          <w:rFonts w:eastAsia="Times New Roman"/>
          <w:lang w:val="it-IT"/>
        </w:rPr>
        <w:t xml:space="preserve"> con l'inserimento del "Patto di Integrità" nella documentazione di gara si intende garantire una leale concorrenza e pari opportunità di successo a tutti i partecipanti, nonché garantire una corretta e trasparente esecuzione del procedimento di selezione e affidamento;</w:t>
      </w:r>
    </w:p>
    <w:p w:rsidR="00EF1DE8" w:rsidRPr="00AA7B21" w:rsidRDefault="007B497E" w:rsidP="0022651D">
      <w:pPr>
        <w:pStyle w:val="Paragrafoelenco"/>
        <w:numPr>
          <w:ilvl w:val="0"/>
          <w:numId w:val="2"/>
        </w:numPr>
        <w:spacing w:before="100" w:beforeAutospacing="1" w:after="100" w:afterAutospacing="1"/>
        <w:ind w:left="357" w:hanging="357"/>
        <w:jc w:val="both"/>
        <w:rPr>
          <w:rFonts w:eastAsia="Times New Roman"/>
          <w:lang w:val="it-IT"/>
        </w:rPr>
      </w:pPr>
      <w:r w:rsidRPr="00AA7B21">
        <w:rPr>
          <w:rFonts w:eastAsia="Times New Roman"/>
          <w:lang w:val="it-IT"/>
        </w:rPr>
        <w:t>Che</w:t>
      </w:r>
      <w:r w:rsidR="00EF1DE8" w:rsidRPr="00AA7B21">
        <w:rPr>
          <w:rFonts w:eastAsia="Times New Roman"/>
          <w:lang w:val="it-IT"/>
        </w:rPr>
        <w:t xml:space="preserve"> </w:t>
      </w:r>
      <w:r w:rsidR="007228CA">
        <w:rPr>
          <w:rFonts w:eastAsia="Times New Roman"/>
          <w:lang w:val="it-IT"/>
        </w:rPr>
        <w:t>l’Ente</w:t>
      </w:r>
      <w:r w:rsidR="00EF1DE8" w:rsidRPr="00AA7B21">
        <w:rPr>
          <w:rFonts w:eastAsia="Times New Roman"/>
          <w:lang w:val="it-IT"/>
        </w:rPr>
        <w:t>, in adesione ai principi della trasparenza delle attività amministrative, secondo le modalità e condizioni indicate di seguito, verificherà l'applicazione del "Patto di Integrità" sia da parte dei partecipanti alla gara, sia da parte dei propri dipendenti, collaboratori e consulenti impegnati ad ogni livello dell'espletamento della gara e nel controllo dell'esecuzione del relativo contratto;</w:t>
      </w:r>
    </w:p>
    <w:p w:rsidR="008B19CD" w:rsidRPr="00AA7B21" w:rsidRDefault="00EF1DE8" w:rsidP="00EF1DE8">
      <w:pPr>
        <w:spacing w:before="100" w:beforeAutospacing="1" w:after="100" w:afterAutospacing="1"/>
        <w:jc w:val="center"/>
        <w:rPr>
          <w:rFonts w:eastAsia="Times New Roman"/>
          <w:b/>
          <w:lang w:val="it-IT"/>
        </w:rPr>
      </w:pPr>
      <w:r w:rsidRPr="00AA7B21">
        <w:rPr>
          <w:rFonts w:eastAsia="Times New Roman"/>
          <w:b/>
          <w:lang w:val="it-IT"/>
        </w:rPr>
        <w:t>Visti</w:t>
      </w:r>
    </w:p>
    <w:p w:rsidR="008B19CD" w:rsidRPr="00AA7B21" w:rsidRDefault="007B497E" w:rsidP="0022651D">
      <w:pPr>
        <w:pStyle w:val="Paragrafoelenco"/>
        <w:numPr>
          <w:ilvl w:val="0"/>
          <w:numId w:val="2"/>
        </w:numPr>
        <w:spacing w:before="100" w:beforeAutospacing="1" w:after="100" w:afterAutospacing="1"/>
        <w:ind w:left="357" w:hanging="357"/>
        <w:jc w:val="both"/>
        <w:rPr>
          <w:rFonts w:eastAsia="Times New Roman"/>
          <w:lang w:val="it-IT"/>
        </w:rPr>
      </w:pPr>
      <w:r w:rsidRPr="00AA7B21">
        <w:rPr>
          <w:rFonts w:eastAsia="Times New Roman"/>
          <w:lang w:val="it-IT"/>
        </w:rPr>
        <w:t>La</w:t>
      </w:r>
      <w:r w:rsidR="00B759CE" w:rsidRPr="00AA7B21">
        <w:rPr>
          <w:rFonts w:eastAsia="Times New Roman"/>
          <w:lang w:val="it-IT"/>
        </w:rPr>
        <w:t xml:space="preserve"> Legge 6 novembre 2012 n. 190, art. </w:t>
      </w:r>
      <w:r w:rsidR="00EF1DE8" w:rsidRPr="00AA7B21">
        <w:rPr>
          <w:rFonts w:eastAsia="Times New Roman"/>
          <w:lang w:val="it-IT"/>
        </w:rPr>
        <w:t>1</w:t>
      </w:r>
      <w:r w:rsidR="00B759CE" w:rsidRPr="00AA7B21">
        <w:rPr>
          <w:rFonts w:eastAsia="Times New Roman"/>
          <w:lang w:val="it-IT"/>
        </w:rPr>
        <w:t>, comma 17 recante "Disposizioni per la prevenzione</w:t>
      </w:r>
      <w:r w:rsidR="0022651D" w:rsidRPr="00AA7B21">
        <w:rPr>
          <w:rFonts w:eastAsia="Times New Roman"/>
          <w:lang w:val="it-IT"/>
        </w:rPr>
        <w:t xml:space="preserve"> </w:t>
      </w:r>
      <w:r w:rsidR="00B759CE" w:rsidRPr="00AA7B21">
        <w:rPr>
          <w:rFonts w:eastAsia="Times New Roman"/>
          <w:lang w:val="it-IT"/>
        </w:rPr>
        <w:t>e la repressione della corruzione e dell'illegalità nella pubblica amministrazione";</w:t>
      </w:r>
    </w:p>
    <w:p w:rsidR="008B19CD" w:rsidRPr="00AA7B21" w:rsidRDefault="007B497E" w:rsidP="0022651D">
      <w:pPr>
        <w:pStyle w:val="Paragrafoelenco"/>
        <w:numPr>
          <w:ilvl w:val="0"/>
          <w:numId w:val="2"/>
        </w:numPr>
        <w:spacing w:before="100" w:beforeAutospacing="1" w:after="100" w:afterAutospacing="1"/>
        <w:ind w:left="357" w:hanging="357"/>
        <w:jc w:val="both"/>
        <w:rPr>
          <w:rFonts w:eastAsia="Times New Roman"/>
          <w:lang w:val="it-IT"/>
        </w:rPr>
      </w:pPr>
      <w:r w:rsidRPr="00AA7B21">
        <w:rPr>
          <w:rFonts w:eastAsia="Times New Roman"/>
          <w:lang w:val="it-IT"/>
        </w:rPr>
        <w:t>Il</w:t>
      </w:r>
      <w:r w:rsidR="00B759CE" w:rsidRPr="00AA7B21">
        <w:rPr>
          <w:rFonts w:eastAsia="Times New Roman"/>
          <w:lang w:val="it-IT"/>
        </w:rPr>
        <w:t xml:space="preserve"> Piano Nazionale Anticorruzione (P.N.A.) approvato dall'Autorità Nazionale anticorruzione per la valutazione e la trasparenza delle amminist</w:t>
      </w:r>
      <w:r w:rsidR="00A3088E">
        <w:rPr>
          <w:rFonts w:eastAsia="Times New Roman"/>
          <w:lang w:val="it-IT"/>
        </w:rPr>
        <w:t>razioni pubbliche (ANAC</w:t>
      </w:r>
      <w:r w:rsidR="00B759CE" w:rsidRPr="00AA7B21">
        <w:rPr>
          <w:rFonts w:eastAsia="Times New Roman"/>
          <w:lang w:val="it-IT"/>
        </w:rPr>
        <w:t xml:space="preserve">) con delibera n. </w:t>
      </w:r>
      <w:r w:rsidR="00F1608D">
        <w:rPr>
          <w:rFonts w:eastAsia="Times New Roman"/>
          <w:lang w:val="it-IT"/>
        </w:rPr>
        <w:t>831/2016</w:t>
      </w:r>
      <w:r w:rsidR="00B759CE" w:rsidRPr="00AA7B21">
        <w:rPr>
          <w:rFonts w:eastAsia="Times New Roman"/>
          <w:lang w:val="it-IT"/>
        </w:rPr>
        <w:t>;</w:t>
      </w:r>
    </w:p>
    <w:p w:rsidR="008B19CD" w:rsidRPr="00AA7B21" w:rsidRDefault="006161F2" w:rsidP="0022651D">
      <w:pPr>
        <w:pStyle w:val="Paragrafoelenco"/>
        <w:numPr>
          <w:ilvl w:val="0"/>
          <w:numId w:val="2"/>
        </w:numPr>
        <w:spacing w:before="100" w:beforeAutospacing="1" w:after="100" w:afterAutospacing="1"/>
        <w:ind w:left="357" w:hanging="357"/>
        <w:jc w:val="both"/>
        <w:rPr>
          <w:rFonts w:eastAsia="Times New Roman"/>
          <w:lang w:val="it-IT"/>
        </w:rPr>
      </w:pPr>
      <w:r>
        <w:rPr>
          <w:rFonts w:eastAsia="Times New Roman"/>
          <w:lang w:val="it-IT"/>
        </w:rPr>
        <w:lastRenderedPageBreak/>
        <w:t>L’area strategica 3</w:t>
      </w:r>
      <w:r w:rsidR="00F1608D">
        <w:rPr>
          <w:rFonts w:eastAsia="Times New Roman"/>
          <w:lang w:val="it-IT"/>
        </w:rPr>
        <w:t xml:space="preserve"> – </w:t>
      </w:r>
      <w:r>
        <w:rPr>
          <w:rFonts w:eastAsia="Times New Roman"/>
          <w:lang w:val="it-IT"/>
        </w:rPr>
        <w:t>Performance, trasparenza e anti-</w:t>
      </w:r>
      <w:r w:rsidR="00AD43BF">
        <w:rPr>
          <w:rFonts w:eastAsia="Times New Roman"/>
          <w:lang w:val="it-IT"/>
        </w:rPr>
        <w:t>corruzione 2017</w:t>
      </w:r>
      <w:r w:rsidR="00F1608D">
        <w:rPr>
          <w:rFonts w:eastAsia="Times New Roman"/>
          <w:lang w:val="it-IT"/>
        </w:rPr>
        <w:t>-2019</w:t>
      </w:r>
      <w:r w:rsidR="00B759CE" w:rsidRPr="00AA7B21">
        <w:rPr>
          <w:rFonts w:eastAsia="Times New Roman"/>
          <w:lang w:val="it-IT"/>
        </w:rPr>
        <w:t xml:space="preserve"> </w:t>
      </w:r>
      <w:r w:rsidR="00AD43BF">
        <w:rPr>
          <w:rFonts w:eastAsia="Times New Roman"/>
          <w:lang w:val="it-IT"/>
        </w:rPr>
        <w:t>e l’approvazione del piano triennale delle Performance 2015-2017 dell’INAF-Osservatorio Astronomico di Roma</w:t>
      </w:r>
      <w:r w:rsidR="00EF1DE8" w:rsidRPr="00AA7B21">
        <w:rPr>
          <w:rFonts w:eastAsia="Times New Roman"/>
          <w:lang w:val="it-IT"/>
        </w:rPr>
        <w:t xml:space="preserve"> approvato</w:t>
      </w:r>
      <w:r w:rsidR="00AD43BF">
        <w:rPr>
          <w:rFonts w:eastAsia="Times New Roman"/>
          <w:lang w:val="it-IT"/>
        </w:rPr>
        <w:t xml:space="preserve"> con delibera n. 5/2015 – Verb. </w:t>
      </w:r>
      <w:r w:rsidR="00EF1DE8" w:rsidRPr="00AA7B21">
        <w:rPr>
          <w:rFonts w:eastAsia="Times New Roman"/>
          <w:lang w:val="it-IT"/>
        </w:rPr>
        <w:t xml:space="preserve">C.d.A. </w:t>
      </w:r>
      <w:r w:rsidR="00AD43BF">
        <w:rPr>
          <w:rFonts w:eastAsia="Times New Roman"/>
          <w:lang w:val="it-IT"/>
        </w:rPr>
        <w:t>n. 2/2015</w:t>
      </w:r>
      <w:r w:rsidR="00B759CE" w:rsidRPr="00AA7B21">
        <w:rPr>
          <w:rFonts w:eastAsia="Times New Roman"/>
          <w:lang w:val="it-IT"/>
        </w:rPr>
        <w:t>;</w:t>
      </w:r>
    </w:p>
    <w:p w:rsidR="008B19CD" w:rsidRDefault="007B497E" w:rsidP="0022651D">
      <w:pPr>
        <w:pStyle w:val="Paragrafoelenco"/>
        <w:numPr>
          <w:ilvl w:val="0"/>
          <w:numId w:val="2"/>
        </w:numPr>
        <w:spacing w:before="100" w:beforeAutospacing="1" w:after="100" w:afterAutospacing="1"/>
        <w:ind w:left="357" w:hanging="357"/>
        <w:jc w:val="both"/>
        <w:rPr>
          <w:rFonts w:eastAsia="Times New Roman"/>
          <w:lang w:val="it-IT"/>
        </w:rPr>
      </w:pPr>
      <w:r w:rsidRPr="00AA7B21">
        <w:rPr>
          <w:rFonts w:eastAsia="Times New Roman"/>
          <w:lang w:val="it-IT"/>
        </w:rPr>
        <w:t>Il</w:t>
      </w:r>
      <w:r w:rsidR="00B759CE" w:rsidRPr="00AA7B21">
        <w:rPr>
          <w:rFonts w:eastAsia="Times New Roman"/>
          <w:lang w:val="it-IT"/>
        </w:rPr>
        <w:t xml:space="preserve"> Decreto del Presidente della Repubblica 16 aprile 2013, n. 62 con il quale è stato emanato</w:t>
      </w:r>
      <w:r w:rsidR="00EF1DE8" w:rsidRPr="00AA7B21">
        <w:rPr>
          <w:rFonts w:eastAsia="Times New Roman"/>
          <w:lang w:val="it-IT"/>
        </w:rPr>
        <w:t xml:space="preserve"> </w:t>
      </w:r>
      <w:r w:rsidR="00B759CE" w:rsidRPr="00AA7B21">
        <w:rPr>
          <w:rFonts w:eastAsia="Times New Roman"/>
          <w:lang w:val="it-IT"/>
        </w:rPr>
        <w:t xml:space="preserve">il "Regolamento recante il codice di comportamento dei dipendenti </w:t>
      </w:r>
      <w:r w:rsidR="00F1608D">
        <w:rPr>
          <w:rFonts w:eastAsia="Times New Roman"/>
          <w:lang w:val="it-IT"/>
        </w:rPr>
        <w:t>pubblici";</w:t>
      </w:r>
    </w:p>
    <w:p w:rsidR="00F1608D" w:rsidRPr="003435DC" w:rsidRDefault="00F1608D" w:rsidP="003435DC">
      <w:pPr>
        <w:pStyle w:val="Paragrafoelenco"/>
        <w:numPr>
          <w:ilvl w:val="0"/>
          <w:numId w:val="2"/>
        </w:numPr>
        <w:spacing w:before="100" w:beforeAutospacing="1" w:after="100" w:afterAutospacing="1"/>
        <w:ind w:left="357" w:hanging="357"/>
        <w:jc w:val="both"/>
        <w:rPr>
          <w:rFonts w:eastAsia="Times New Roman"/>
          <w:lang w:val="it-IT"/>
        </w:rPr>
      </w:pPr>
      <w:r>
        <w:rPr>
          <w:rFonts w:cstheme="minorHAnsi"/>
          <w:sz w:val="24"/>
          <w:szCs w:val="24"/>
          <w:lang w:val="it-IT"/>
        </w:rPr>
        <w:t>Il “Codice di comp</w:t>
      </w:r>
      <w:r w:rsidR="003435DC">
        <w:rPr>
          <w:rFonts w:cstheme="minorHAnsi"/>
          <w:sz w:val="24"/>
          <w:szCs w:val="24"/>
          <w:lang w:val="it-IT"/>
        </w:rPr>
        <w:t>ortamento dei dipendenti dell’ISTITUTO NAZIONALE DI ASTROFISICA</w:t>
      </w:r>
      <w:r w:rsidRPr="003435DC">
        <w:rPr>
          <w:rFonts w:cstheme="minorHAnsi"/>
          <w:sz w:val="24"/>
          <w:szCs w:val="24"/>
          <w:lang w:val="it-IT"/>
        </w:rPr>
        <w:t xml:space="preserve">” di </w:t>
      </w:r>
      <w:r w:rsidR="003435DC">
        <w:rPr>
          <w:rFonts w:cstheme="minorHAnsi"/>
          <w:sz w:val="24"/>
          <w:szCs w:val="24"/>
          <w:lang w:val="it-IT"/>
        </w:rPr>
        <w:t xml:space="preserve">cui </w:t>
      </w:r>
      <w:r w:rsidR="00E27B2B">
        <w:rPr>
          <w:rFonts w:cstheme="minorHAnsi"/>
          <w:sz w:val="24"/>
          <w:szCs w:val="24"/>
          <w:lang w:val="it-IT"/>
        </w:rPr>
        <w:t xml:space="preserve">al verbale </w:t>
      </w:r>
      <w:r w:rsidR="003435DC">
        <w:rPr>
          <w:rFonts w:cstheme="minorHAnsi"/>
          <w:sz w:val="24"/>
          <w:szCs w:val="24"/>
          <w:lang w:val="it-IT"/>
        </w:rPr>
        <w:t xml:space="preserve">del C.d.A. </w:t>
      </w:r>
      <w:r w:rsidR="008620B7">
        <w:rPr>
          <w:rFonts w:cstheme="minorHAnsi"/>
          <w:sz w:val="24"/>
          <w:szCs w:val="24"/>
          <w:lang w:val="it-IT"/>
        </w:rPr>
        <w:t xml:space="preserve"> n.</w:t>
      </w:r>
      <w:r w:rsidR="00E27B2B">
        <w:rPr>
          <w:rFonts w:cstheme="minorHAnsi"/>
          <w:sz w:val="24"/>
          <w:szCs w:val="24"/>
          <w:lang w:val="it-IT"/>
        </w:rPr>
        <w:t xml:space="preserve"> 1/</w:t>
      </w:r>
      <w:r w:rsidR="00D46E52">
        <w:rPr>
          <w:rFonts w:cstheme="minorHAnsi"/>
          <w:sz w:val="24"/>
          <w:szCs w:val="24"/>
          <w:lang w:val="it-IT"/>
        </w:rPr>
        <w:t>2015</w:t>
      </w:r>
      <w:r w:rsidR="008620B7">
        <w:rPr>
          <w:rFonts w:cstheme="minorHAnsi"/>
          <w:sz w:val="24"/>
          <w:szCs w:val="24"/>
          <w:lang w:val="it-IT"/>
        </w:rPr>
        <w:t xml:space="preserve"> del 04/11/2015</w:t>
      </w:r>
      <w:r w:rsidR="00D46E52">
        <w:rPr>
          <w:rFonts w:cstheme="minorHAnsi"/>
          <w:sz w:val="24"/>
          <w:szCs w:val="24"/>
          <w:lang w:val="it-IT"/>
        </w:rPr>
        <w:t>.</w:t>
      </w:r>
    </w:p>
    <w:p w:rsidR="008B19CD" w:rsidRPr="00AA7B21" w:rsidRDefault="00F67572" w:rsidP="00D127F0">
      <w:pPr>
        <w:jc w:val="center"/>
        <w:rPr>
          <w:rFonts w:eastAsia="Times New Roman"/>
          <w:b/>
          <w:lang w:val="it-IT"/>
        </w:rPr>
      </w:pPr>
      <w:r w:rsidRPr="00AA7B21">
        <w:rPr>
          <w:rFonts w:eastAsia="Times New Roman"/>
          <w:b/>
          <w:lang w:val="it-IT"/>
        </w:rPr>
        <w:t>Si conviene quanto segue</w:t>
      </w:r>
    </w:p>
    <w:p w:rsidR="00D127F0" w:rsidRPr="00AA7B21" w:rsidRDefault="00D127F0" w:rsidP="00D127F0">
      <w:pPr>
        <w:jc w:val="both"/>
        <w:rPr>
          <w:rFonts w:eastAsia="Times New Roman"/>
          <w:b/>
          <w:lang w:val="it-IT"/>
        </w:rPr>
      </w:pPr>
      <w:r w:rsidRPr="00AA7B21">
        <w:rPr>
          <w:rFonts w:eastAsia="Times New Roman"/>
          <w:b/>
          <w:lang w:val="it-IT"/>
        </w:rPr>
        <w:t>Articolo 1</w:t>
      </w:r>
    </w:p>
    <w:p w:rsidR="008B19CD" w:rsidRPr="00AA7B21" w:rsidRDefault="00B759CE" w:rsidP="00D127F0">
      <w:pPr>
        <w:pStyle w:val="Corpotesto"/>
        <w:jc w:val="both"/>
        <w:rPr>
          <w:rFonts w:asciiTheme="minorHAnsi" w:hAnsiTheme="minorHAnsi"/>
          <w:color w:val="050505"/>
          <w:sz w:val="22"/>
          <w:szCs w:val="22"/>
          <w:lang w:val="it-IT"/>
        </w:rPr>
      </w:pP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Il</w:t>
      </w:r>
      <w:r w:rsidRPr="00AA7B21">
        <w:rPr>
          <w:rFonts w:asciiTheme="minorHAnsi" w:hAnsiTheme="minorHAnsi"/>
          <w:color w:val="050505"/>
          <w:spacing w:val="-6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Patto</w:t>
      </w:r>
      <w:r w:rsidRPr="00AA7B21">
        <w:rPr>
          <w:rFonts w:asciiTheme="minorHAnsi" w:hAnsiTheme="minorHAnsi"/>
          <w:color w:val="050505"/>
          <w:spacing w:val="-2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di</w:t>
      </w:r>
      <w:r w:rsidRPr="00AA7B21">
        <w:rPr>
          <w:rFonts w:asciiTheme="minorHAnsi" w:hAnsiTheme="minorHAnsi"/>
          <w:color w:val="050505"/>
          <w:spacing w:val="-4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Integrità</w:t>
      </w:r>
      <w:r w:rsidRPr="00AA7B21">
        <w:rPr>
          <w:rFonts w:asciiTheme="minorHAnsi" w:hAnsiTheme="minorHAnsi"/>
          <w:color w:val="050505"/>
          <w:spacing w:val="-4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deve</w:t>
      </w:r>
      <w:r w:rsidRPr="00AA7B21">
        <w:rPr>
          <w:rFonts w:asciiTheme="minorHAnsi" w:hAnsiTheme="minorHAnsi"/>
          <w:color w:val="050505"/>
          <w:spacing w:val="-4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essere</w:t>
      </w:r>
      <w:r w:rsidRPr="00AA7B21">
        <w:rPr>
          <w:rFonts w:asciiTheme="minorHAnsi" w:hAnsiTheme="minorHAnsi"/>
          <w:color w:val="050505"/>
          <w:spacing w:val="-10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presentato</w:t>
      </w:r>
      <w:r w:rsidRPr="00AA7B21">
        <w:rPr>
          <w:rFonts w:asciiTheme="minorHAnsi" w:hAnsiTheme="minorHAnsi"/>
          <w:color w:val="050505"/>
          <w:spacing w:val="8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insieme</w:t>
      </w:r>
      <w:r w:rsidRPr="00AA7B21">
        <w:rPr>
          <w:rFonts w:asciiTheme="minorHAnsi" w:hAnsiTheme="minorHAnsi"/>
          <w:color w:val="050505"/>
          <w:spacing w:val="1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alla</w:t>
      </w:r>
      <w:r w:rsidRPr="00AA7B21">
        <w:rPr>
          <w:rFonts w:asciiTheme="minorHAnsi" w:hAnsiTheme="minorHAnsi"/>
          <w:color w:val="050505"/>
          <w:spacing w:val="-10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documentazione</w:t>
      </w:r>
      <w:r w:rsidRPr="00AA7B21">
        <w:rPr>
          <w:rFonts w:asciiTheme="minorHAnsi" w:hAnsiTheme="minorHAnsi"/>
          <w:color w:val="050505"/>
          <w:spacing w:val="5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di</w:t>
      </w:r>
      <w:r w:rsidRPr="00AA7B21">
        <w:rPr>
          <w:rFonts w:asciiTheme="minorHAnsi" w:hAnsiTheme="minorHAnsi"/>
          <w:color w:val="050505"/>
          <w:spacing w:val="-16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rito</w:t>
      </w:r>
      <w:r w:rsidRPr="00AA7B21">
        <w:rPr>
          <w:rFonts w:asciiTheme="minorHAnsi" w:hAnsiTheme="minorHAnsi"/>
          <w:color w:val="050505"/>
          <w:spacing w:val="-5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richiesta</w:t>
      </w:r>
      <w:r w:rsidRPr="00AA7B21">
        <w:rPr>
          <w:rFonts w:asciiTheme="minorHAnsi" w:hAnsiTheme="minorHAnsi"/>
          <w:color w:val="050505"/>
          <w:spacing w:val="7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dal</w:t>
      </w:r>
      <w:r w:rsidR="00574C29" w:rsidRPr="00AA7B21">
        <w:rPr>
          <w:rFonts w:asciiTheme="minorHAnsi" w:hAnsiTheme="minorHAnsi"/>
          <w:color w:val="050505"/>
          <w:sz w:val="22"/>
          <w:szCs w:val="22"/>
          <w:lang w:val="it-IT"/>
        </w:rPr>
        <w:t>la Lettera di invito</w:t>
      </w:r>
      <w:r w:rsidR="00E755E8" w:rsidRPr="00AA7B21">
        <w:rPr>
          <w:rFonts w:asciiTheme="minorHAnsi" w:hAnsiTheme="minorHAnsi"/>
          <w:color w:val="050505"/>
          <w:sz w:val="22"/>
          <w:szCs w:val="22"/>
          <w:lang w:val="it-IT"/>
        </w:rPr>
        <w:t>. L’a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ssenza</w:t>
      </w:r>
      <w:r w:rsidR="00D127F0" w:rsidRPr="00AA7B21">
        <w:rPr>
          <w:rFonts w:asciiTheme="minorHAnsi" w:hAnsiTheme="minorHAnsi"/>
          <w:color w:val="050505"/>
          <w:spacing w:val="56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di</w:t>
      </w:r>
      <w:r w:rsidRPr="00AA7B21">
        <w:rPr>
          <w:rFonts w:asciiTheme="minorHAnsi" w:hAnsiTheme="minorHAnsi"/>
          <w:color w:val="050505"/>
          <w:spacing w:val="42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questo</w:t>
      </w:r>
      <w:r w:rsidRPr="00AA7B21">
        <w:rPr>
          <w:rFonts w:asciiTheme="minorHAnsi" w:hAnsiTheme="minorHAnsi"/>
          <w:color w:val="050505"/>
          <w:w w:val="99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documento,</w:t>
      </w:r>
      <w:r w:rsidRPr="00AA7B21">
        <w:rPr>
          <w:rFonts w:asciiTheme="minorHAnsi" w:hAnsiTheme="minorHAnsi"/>
          <w:color w:val="050505"/>
          <w:spacing w:val="1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debitamente</w:t>
      </w:r>
      <w:r w:rsidRPr="00AA7B21">
        <w:rPr>
          <w:rFonts w:asciiTheme="minorHAnsi" w:hAnsiTheme="minorHAnsi"/>
          <w:color w:val="050505"/>
          <w:spacing w:val="3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sottoscritto,</w:t>
      </w:r>
      <w:r w:rsidRPr="00AA7B21">
        <w:rPr>
          <w:rFonts w:asciiTheme="minorHAnsi" w:hAnsiTheme="minorHAnsi"/>
          <w:color w:val="050505"/>
          <w:spacing w:val="-3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comporterà</w:t>
      </w:r>
      <w:r w:rsidRPr="00AA7B21">
        <w:rPr>
          <w:rFonts w:asciiTheme="minorHAnsi" w:hAnsiTheme="minorHAnsi"/>
          <w:color w:val="050505"/>
          <w:spacing w:val="1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l'esclusione</w:t>
      </w:r>
      <w:r w:rsidRPr="00AA7B21">
        <w:rPr>
          <w:rFonts w:asciiTheme="minorHAnsi" w:hAnsiTheme="minorHAnsi"/>
          <w:color w:val="050505"/>
          <w:spacing w:val="-6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dalla</w:t>
      </w:r>
      <w:r w:rsidRPr="00AA7B21">
        <w:rPr>
          <w:rFonts w:asciiTheme="minorHAnsi" w:hAnsiTheme="minorHAnsi"/>
          <w:color w:val="050505"/>
          <w:spacing w:val="-11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gara.</w:t>
      </w:r>
    </w:p>
    <w:p w:rsidR="00D127F0" w:rsidRPr="00AA7B21" w:rsidRDefault="00D127F0" w:rsidP="00D127F0">
      <w:pPr>
        <w:pStyle w:val="Corpotesto"/>
        <w:jc w:val="both"/>
        <w:rPr>
          <w:rFonts w:asciiTheme="minorHAnsi" w:hAnsiTheme="minorHAnsi"/>
          <w:color w:val="050505"/>
          <w:sz w:val="22"/>
          <w:szCs w:val="22"/>
          <w:lang w:val="it-IT"/>
        </w:rPr>
      </w:pPr>
    </w:p>
    <w:p w:rsidR="00D127F0" w:rsidRPr="00AA7B21" w:rsidRDefault="00D127F0" w:rsidP="00D127F0">
      <w:pPr>
        <w:pStyle w:val="Corpotesto"/>
        <w:jc w:val="both"/>
        <w:rPr>
          <w:rFonts w:asciiTheme="minorHAnsi" w:hAnsiTheme="minorHAnsi"/>
          <w:b/>
          <w:color w:val="050505"/>
          <w:sz w:val="22"/>
          <w:szCs w:val="22"/>
          <w:lang w:val="it-IT"/>
        </w:rPr>
      </w:pPr>
      <w:r w:rsidRPr="00AA7B21">
        <w:rPr>
          <w:rFonts w:asciiTheme="minorHAnsi" w:hAnsiTheme="minorHAnsi"/>
          <w:b/>
          <w:color w:val="050505"/>
          <w:sz w:val="22"/>
          <w:szCs w:val="22"/>
          <w:lang w:val="it-IT"/>
        </w:rPr>
        <w:t>Articolo 2</w:t>
      </w:r>
    </w:p>
    <w:p w:rsidR="00D127F0" w:rsidRPr="00AA7B21" w:rsidRDefault="00D127F0" w:rsidP="00D127F0">
      <w:pPr>
        <w:pStyle w:val="Corpotesto"/>
        <w:jc w:val="both"/>
        <w:rPr>
          <w:rFonts w:asciiTheme="minorHAnsi" w:hAnsiTheme="minorHAnsi"/>
          <w:color w:val="050505"/>
          <w:sz w:val="22"/>
          <w:szCs w:val="22"/>
          <w:lang w:val="it-IT"/>
        </w:rPr>
      </w:pP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Il Patto di Integrità costituirà parte integrante di qualsiasi contratto stipulato con</w:t>
      </w:r>
      <w:r w:rsidR="00B44017"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 </w:t>
      </w:r>
      <w:r w:rsidR="007228CA">
        <w:rPr>
          <w:rFonts w:asciiTheme="minorHAnsi" w:hAnsiTheme="minorHAnsi"/>
          <w:color w:val="050505"/>
          <w:sz w:val="22"/>
          <w:szCs w:val="22"/>
          <w:lang w:val="it-IT"/>
        </w:rPr>
        <w:t>l’Ente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.</w:t>
      </w:r>
    </w:p>
    <w:p w:rsidR="00D127F0" w:rsidRPr="00AA7B21" w:rsidRDefault="00D127F0" w:rsidP="00D127F0">
      <w:pPr>
        <w:pStyle w:val="Corpotesto"/>
        <w:jc w:val="both"/>
        <w:rPr>
          <w:rFonts w:asciiTheme="minorHAnsi" w:hAnsiTheme="minorHAnsi"/>
          <w:color w:val="050505"/>
          <w:sz w:val="22"/>
          <w:szCs w:val="22"/>
          <w:lang w:val="it-IT"/>
        </w:rPr>
      </w:pPr>
    </w:p>
    <w:p w:rsidR="00D127F0" w:rsidRPr="00AA7B21" w:rsidRDefault="00D127F0" w:rsidP="00D127F0">
      <w:pPr>
        <w:pStyle w:val="Corpotesto"/>
        <w:jc w:val="both"/>
        <w:rPr>
          <w:rFonts w:asciiTheme="minorHAnsi" w:hAnsiTheme="minorHAnsi"/>
          <w:b/>
          <w:color w:val="050505"/>
          <w:sz w:val="22"/>
          <w:szCs w:val="22"/>
          <w:lang w:val="it-IT"/>
        </w:rPr>
      </w:pPr>
      <w:r w:rsidRPr="00AA7B21">
        <w:rPr>
          <w:rFonts w:asciiTheme="minorHAnsi" w:hAnsiTheme="minorHAnsi"/>
          <w:b/>
          <w:color w:val="050505"/>
          <w:sz w:val="22"/>
          <w:szCs w:val="22"/>
          <w:lang w:val="it-IT"/>
        </w:rPr>
        <w:t>Articolo 3</w:t>
      </w:r>
    </w:p>
    <w:p w:rsidR="008B19CD" w:rsidRPr="00AA7B21" w:rsidRDefault="00B759CE" w:rsidP="00D127F0">
      <w:pPr>
        <w:pStyle w:val="Corpotesto"/>
        <w:jc w:val="both"/>
        <w:rPr>
          <w:rFonts w:asciiTheme="minorHAnsi" w:hAnsiTheme="minorHAnsi"/>
          <w:color w:val="050505"/>
          <w:sz w:val="22"/>
          <w:szCs w:val="22"/>
          <w:lang w:val="it-IT"/>
        </w:rPr>
      </w:pP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Il Patto di Integrità stabilisce la reciproca, formale obbligazione </w:t>
      </w:r>
      <w:r w:rsidR="00D127F0" w:rsidRPr="00AA7B21">
        <w:rPr>
          <w:rFonts w:asciiTheme="minorHAnsi" w:hAnsiTheme="minorHAnsi"/>
          <w:color w:val="050505"/>
          <w:sz w:val="22"/>
          <w:szCs w:val="22"/>
          <w:lang w:val="it-IT"/>
        </w:rPr>
        <w:t>d</w:t>
      </w:r>
      <w:r w:rsidR="007228CA">
        <w:rPr>
          <w:rFonts w:asciiTheme="minorHAnsi" w:hAnsiTheme="minorHAnsi"/>
          <w:color w:val="050505"/>
          <w:sz w:val="22"/>
          <w:szCs w:val="22"/>
          <w:lang w:val="it-IT"/>
        </w:rPr>
        <w:t>ell’Ente</w:t>
      </w:r>
      <w:r w:rsidR="00B44017"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e di tutti i potenziali contraenti a conformare i propri comportamenti ai principi di lealtà, trasparenza e correttezza nonché l'espresso impegno anticorruzione, consistente, tra l'altro, nel non offrire, accettare o richiedere somme di denaro o qualsiasi altra ricompensa, vantaggio o beneficio, sia direttamente che indirettamente tramite intermediari, al fine dell'assegnazione del contratto e/o al fine di distorcerne la relativa corretta esecuzione o valutazione da parte della stazione appaltante.</w:t>
      </w:r>
    </w:p>
    <w:p w:rsidR="00D127F0" w:rsidRPr="00AA7B21" w:rsidRDefault="00D127F0" w:rsidP="00D127F0">
      <w:pPr>
        <w:pStyle w:val="Corpotesto"/>
        <w:jc w:val="both"/>
        <w:rPr>
          <w:rFonts w:asciiTheme="minorHAnsi" w:hAnsiTheme="minorHAnsi"/>
          <w:color w:val="050505"/>
          <w:sz w:val="22"/>
          <w:szCs w:val="22"/>
          <w:lang w:val="it-IT"/>
        </w:rPr>
      </w:pPr>
    </w:p>
    <w:p w:rsidR="00D127F0" w:rsidRPr="00AA7B21" w:rsidRDefault="00D127F0" w:rsidP="00D127F0">
      <w:pPr>
        <w:pStyle w:val="Corpotesto"/>
        <w:jc w:val="both"/>
        <w:rPr>
          <w:rFonts w:asciiTheme="minorHAnsi" w:hAnsiTheme="minorHAnsi"/>
          <w:b/>
          <w:color w:val="050505"/>
          <w:sz w:val="22"/>
          <w:szCs w:val="22"/>
          <w:lang w:val="it-IT"/>
        </w:rPr>
      </w:pPr>
      <w:r w:rsidRPr="00AA7B21">
        <w:rPr>
          <w:rFonts w:asciiTheme="minorHAnsi" w:hAnsiTheme="minorHAnsi"/>
          <w:b/>
          <w:color w:val="050505"/>
          <w:sz w:val="22"/>
          <w:szCs w:val="22"/>
          <w:lang w:val="it-IT"/>
        </w:rPr>
        <w:t>Articolo 4</w:t>
      </w:r>
    </w:p>
    <w:p w:rsidR="008B19CD" w:rsidRPr="00AA7B21" w:rsidRDefault="007228CA" w:rsidP="00D127F0">
      <w:pPr>
        <w:pStyle w:val="Corpotesto"/>
        <w:jc w:val="both"/>
        <w:rPr>
          <w:rFonts w:asciiTheme="minorHAnsi" w:hAnsiTheme="minorHAnsi"/>
          <w:color w:val="050505"/>
          <w:sz w:val="22"/>
          <w:szCs w:val="22"/>
          <w:lang w:val="it-IT"/>
        </w:rPr>
      </w:pPr>
      <w:r>
        <w:rPr>
          <w:rFonts w:asciiTheme="minorHAnsi" w:hAnsiTheme="minorHAnsi"/>
          <w:color w:val="050505"/>
          <w:sz w:val="22"/>
          <w:szCs w:val="22"/>
          <w:lang w:val="it-IT"/>
        </w:rPr>
        <w:t>L’Ente s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i</w:t>
      </w:r>
      <w:r w:rsidR="00B759CE"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 impegna a pubblicare sul sito istituzionale i dati, le informazioni e i documenti inerenti la gara, ai sensi del D</w:t>
      </w:r>
      <w:r w:rsidR="0022651D" w:rsidRPr="00AA7B21">
        <w:rPr>
          <w:rFonts w:asciiTheme="minorHAnsi" w:hAnsiTheme="minorHAnsi"/>
          <w:color w:val="050505"/>
          <w:sz w:val="22"/>
          <w:szCs w:val="22"/>
          <w:lang w:val="it-IT"/>
        </w:rPr>
        <w:t>.</w:t>
      </w:r>
      <w:r w:rsidR="007B497E"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 </w:t>
      </w:r>
      <w:r w:rsidR="00B759CE" w:rsidRPr="00AA7B21">
        <w:rPr>
          <w:rFonts w:asciiTheme="minorHAnsi" w:hAnsiTheme="minorHAnsi"/>
          <w:color w:val="050505"/>
          <w:sz w:val="22"/>
          <w:szCs w:val="22"/>
          <w:lang w:val="it-IT"/>
        </w:rPr>
        <w:t>Lgs 33/2013.</w:t>
      </w:r>
    </w:p>
    <w:p w:rsidR="00D127F0" w:rsidRPr="00AA7B21" w:rsidRDefault="00D127F0" w:rsidP="00D127F0">
      <w:pPr>
        <w:pStyle w:val="Corpotesto"/>
        <w:jc w:val="both"/>
        <w:rPr>
          <w:rFonts w:asciiTheme="minorHAnsi" w:hAnsiTheme="minorHAnsi"/>
          <w:color w:val="050505"/>
          <w:sz w:val="22"/>
          <w:szCs w:val="22"/>
          <w:lang w:val="it-IT"/>
        </w:rPr>
      </w:pPr>
    </w:p>
    <w:p w:rsidR="00D127F0" w:rsidRPr="00AA7B21" w:rsidRDefault="00D127F0" w:rsidP="00D127F0">
      <w:pPr>
        <w:pStyle w:val="Corpotesto"/>
        <w:jc w:val="both"/>
        <w:rPr>
          <w:rFonts w:asciiTheme="minorHAnsi" w:hAnsiTheme="minorHAnsi"/>
          <w:b/>
          <w:color w:val="050505"/>
          <w:sz w:val="22"/>
          <w:szCs w:val="22"/>
          <w:lang w:val="it-IT"/>
        </w:rPr>
      </w:pPr>
      <w:r w:rsidRPr="00AA7B21">
        <w:rPr>
          <w:rFonts w:asciiTheme="minorHAnsi" w:hAnsiTheme="minorHAnsi"/>
          <w:b/>
          <w:color w:val="050505"/>
          <w:sz w:val="22"/>
          <w:szCs w:val="22"/>
          <w:lang w:val="it-IT"/>
        </w:rPr>
        <w:t>Articolo 5</w:t>
      </w:r>
    </w:p>
    <w:p w:rsidR="008B19CD" w:rsidRPr="00AA7B21" w:rsidRDefault="00574C29" w:rsidP="00D127F0">
      <w:pPr>
        <w:pStyle w:val="Corpotesto"/>
        <w:jc w:val="both"/>
        <w:rPr>
          <w:rFonts w:asciiTheme="minorHAnsi" w:hAnsiTheme="minorHAnsi"/>
          <w:color w:val="050505"/>
          <w:sz w:val="22"/>
          <w:szCs w:val="22"/>
          <w:lang w:val="it-IT"/>
        </w:rPr>
      </w:pP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Il </w:t>
      </w:r>
      <w:r w:rsidR="00B759CE" w:rsidRPr="00AA7B21">
        <w:rPr>
          <w:rFonts w:asciiTheme="minorHAnsi" w:hAnsiTheme="minorHAnsi"/>
          <w:color w:val="050505"/>
          <w:sz w:val="22"/>
          <w:szCs w:val="22"/>
          <w:lang w:val="it-IT"/>
        </w:rPr>
        <w:t>sottoscritt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o operatore economico</w:t>
      </w:r>
      <w:r w:rsidR="00B759CE"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 si impegna a segnalare </w:t>
      </w:r>
      <w:r w:rsidR="007228CA">
        <w:rPr>
          <w:rFonts w:asciiTheme="minorHAnsi" w:hAnsiTheme="minorHAnsi"/>
          <w:color w:val="050505"/>
          <w:sz w:val="22"/>
          <w:szCs w:val="22"/>
          <w:lang w:val="it-IT"/>
        </w:rPr>
        <w:t>all’Ente</w:t>
      </w:r>
      <w:r w:rsidR="00B44017"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 </w:t>
      </w:r>
      <w:r w:rsidR="00B759CE"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qualsiasi tentativo </w:t>
      </w:r>
      <w:r w:rsidR="00D127F0"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di </w:t>
      </w:r>
      <w:r w:rsidR="00B759CE" w:rsidRPr="00AA7B21">
        <w:rPr>
          <w:rFonts w:asciiTheme="minorHAnsi" w:hAnsiTheme="minorHAnsi"/>
          <w:color w:val="050505"/>
          <w:sz w:val="22"/>
          <w:szCs w:val="22"/>
          <w:lang w:val="it-IT"/>
        </w:rPr>
        <w:t>turbativa, irregolarità o distorsione nelle fasi di svolgimento della gara e/o durante l'esecuzione del contratto, da parte di ogni interessato o addetto o di chiunque possa influenzare le decisioni di gara o di contratto.</w:t>
      </w:r>
    </w:p>
    <w:p w:rsidR="00D127F0" w:rsidRPr="00AA7B21" w:rsidRDefault="00D127F0" w:rsidP="00D127F0">
      <w:pPr>
        <w:pStyle w:val="Corpotesto"/>
        <w:jc w:val="both"/>
        <w:rPr>
          <w:rFonts w:asciiTheme="minorHAnsi" w:hAnsiTheme="minorHAnsi"/>
          <w:color w:val="050505"/>
          <w:sz w:val="22"/>
          <w:szCs w:val="22"/>
          <w:lang w:val="it-IT"/>
        </w:rPr>
      </w:pPr>
    </w:p>
    <w:p w:rsidR="00D127F0" w:rsidRPr="00AA7B21" w:rsidRDefault="00D127F0" w:rsidP="00D127F0">
      <w:pPr>
        <w:pStyle w:val="Corpotesto"/>
        <w:jc w:val="both"/>
        <w:rPr>
          <w:rFonts w:asciiTheme="minorHAnsi" w:hAnsiTheme="minorHAnsi"/>
          <w:b/>
          <w:color w:val="050505"/>
          <w:sz w:val="22"/>
          <w:szCs w:val="22"/>
          <w:lang w:val="it-IT"/>
        </w:rPr>
      </w:pPr>
      <w:r w:rsidRPr="00AA7B21">
        <w:rPr>
          <w:rFonts w:asciiTheme="minorHAnsi" w:hAnsiTheme="minorHAnsi"/>
          <w:b/>
          <w:color w:val="050505"/>
          <w:sz w:val="22"/>
          <w:szCs w:val="22"/>
          <w:lang w:val="it-IT"/>
        </w:rPr>
        <w:t>Articolo 6</w:t>
      </w:r>
    </w:p>
    <w:p w:rsidR="008B19CD" w:rsidRPr="00AA7B21" w:rsidRDefault="00574C29" w:rsidP="00D127F0">
      <w:pPr>
        <w:pStyle w:val="Corpotesto"/>
        <w:jc w:val="both"/>
        <w:rPr>
          <w:rFonts w:asciiTheme="minorHAnsi" w:hAnsiTheme="minorHAnsi"/>
          <w:color w:val="050505"/>
          <w:sz w:val="22"/>
          <w:szCs w:val="22"/>
          <w:lang w:val="it-IT"/>
        </w:rPr>
      </w:pP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Il </w:t>
      </w:r>
      <w:r w:rsidR="00B759CE" w:rsidRPr="00AA7B21">
        <w:rPr>
          <w:rFonts w:asciiTheme="minorHAnsi" w:hAnsiTheme="minorHAnsi"/>
          <w:color w:val="050505"/>
          <w:sz w:val="22"/>
          <w:szCs w:val="22"/>
          <w:lang w:val="it-IT"/>
        </w:rPr>
        <w:t>sottoscritt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o</w:t>
      </w:r>
      <w:r w:rsidR="00B759CE"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operatore economico </w:t>
      </w:r>
      <w:r w:rsidR="00B759CE" w:rsidRPr="00AA7B21">
        <w:rPr>
          <w:rFonts w:asciiTheme="minorHAnsi" w:hAnsiTheme="minorHAnsi"/>
          <w:color w:val="050505"/>
          <w:sz w:val="22"/>
          <w:szCs w:val="22"/>
          <w:lang w:val="it-IT"/>
        </w:rPr>
        <w:t>dichiara, altresì, che non si è accordat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o</w:t>
      </w:r>
      <w:r w:rsidR="00B759CE"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 e non si accorderà con altri soggetti interessati all'assegnazione del contratto per limitare in alcun modo la concorrenza. L'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operatore economico</w:t>
      </w:r>
      <w:r w:rsidR="00B759CE"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 sarà altresì tenut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o</w:t>
      </w:r>
      <w:r w:rsidR="00B759CE"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 responsabile nei confronti </w:t>
      </w:r>
      <w:r w:rsidR="00D127F0" w:rsidRPr="00AA7B21">
        <w:rPr>
          <w:rFonts w:asciiTheme="minorHAnsi" w:hAnsiTheme="minorHAnsi"/>
          <w:color w:val="050505"/>
          <w:sz w:val="22"/>
          <w:szCs w:val="22"/>
          <w:lang w:val="it-IT"/>
        </w:rPr>
        <w:t>d</w:t>
      </w:r>
      <w:r w:rsidR="007228CA">
        <w:rPr>
          <w:rFonts w:asciiTheme="minorHAnsi" w:hAnsiTheme="minorHAnsi"/>
          <w:color w:val="050505"/>
          <w:sz w:val="22"/>
          <w:szCs w:val="22"/>
          <w:lang w:val="it-IT"/>
        </w:rPr>
        <w:t>ell’Ente</w:t>
      </w:r>
      <w:r w:rsidR="00B759CE"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 del comportamento de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gli operatori economici </w:t>
      </w:r>
      <w:r w:rsidR="00B759CE" w:rsidRPr="00AA7B21">
        <w:rPr>
          <w:rFonts w:asciiTheme="minorHAnsi" w:hAnsiTheme="minorHAnsi"/>
          <w:color w:val="050505"/>
          <w:sz w:val="22"/>
          <w:szCs w:val="22"/>
          <w:lang w:val="it-IT"/>
        </w:rPr>
        <w:t>a l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ui</w:t>
      </w:r>
      <w:r w:rsidR="00B759CE"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 collegat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i</w:t>
      </w:r>
      <w:r w:rsidR="00B759CE" w:rsidRPr="00AA7B21">
        <w:rPr>
          <w:rFonts w:asciiTheme="minorHAnsi" w:hAnsiTheme="minorHAnsi"/>
          <w:color w:val="050505"/>
          <w:sz w:val="22"/>
          <w:szCs w:val="22"/>
          <w:lang w:val="it-IT"/>
        </w:rPr>
        <w:t>.</w:t>
      </w:r>
    </w:p>
    <w:p w:rsidR="00631DD3" w:rsidRPr="00AA7B21" w:rsidRDefault="00631DD3" w:rsidP="00D127F0">
      <w:pPr>
        <w:jc w:val="both"/>
        <w:rPr>
          <w:b/>
          <w:lang w:val="it-IT"/>
        </w:rPr>
      </w:pPr>
    </w:p>
    <w:p w:rsidR="00D127F0" w:rsidRPr="00AA7B21" w:rsidRDefault="00D127F0" w:rsidP="00D127F0">
      <w:pPr>
        <w:jc w:val="both"/>
        <w:rPr>
          <w:b/>
          <w:lang w:val="it-IT"/>
        </w:rPr>
      </w:pPr>
      <w:r w:rsidRPr="00AA7B21">
        <w:rPr>
          <w:b/>
          <w:lang w:val="it-IT"/>
        </w:rPr>
        <w:t>Articolo 7</w:t>
      </w:r>
    </w:p>
    <w:p w:rsidR="0022651D" w:rsidRPr="00791793" w:rsidRDefault="00B759CE" w:rsidP="00D127F0">
      <w:pPr>
        <w:pStyle w:val="Corpotesto"/>
        <w:jc w:val="both"/>
        <w:rPr>
          <w:rFonts w:asciiTheme="minorHAnsi" w:hAnsiTheme="minorHAnsi"/>
          <w:color w:val="050505"/>
          <w:sz w:val="22"/>
          <w:szCs w:val="22"/>
          <w:lang w:val="it-IT"/>
        </w:rPr>
      </w:pP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Il presente Patto di integrità</w:t>
      </w:r>
      <w:r w:rsidR="006161F2">
        <w:rPr>
          <w:rFonts w:asciiTheme="minorHAnsi" w:hAnsiTheme="minorHAnsi"/>
          <w:color w:val="050505"/>
          <w:sz w:val="22"/>
          <w:szCs w:val="22"/>
          <w:lang w:val="it-IT"/>
        </w:rPr>
        <w:t xml:space="preserve"> - composto da due </w:t>
      </w:r>
      <w:r w:rsidR="002B2DB2" w:rsidRPr="00AA7B21">
        <w:rPr>
          <w:rFonts w:asciiTheme="minorHAnsi" w:hAnsiTheme="minorHAnsi"/>
          <w:color w:val="050505"/>
          <w:sz w:val="22"/>
          <w:szCs w:val="22"/>
          <w:lang w:val="it-IT"/>
        </w:rPr>
        <w:t>pagine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 </w:t>
      </w:r>
      <w:r w:rsidR="002B2DB2"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-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deve essere obbligatoriamente sottoscritto </w:t>
      </w:r>
      <w:r w:rsidRPr="00AA7B21">
        <w:rPr>
          <w:rFonts w:asciiTheme="minorHAnsi" w:hAnsiTheme="minorHAnsi"/>
          <w:b/>
          <w:color w:val="050505"/>
          <w:sz w:val="22"/>
          <w:szCs w:val="22"/>
          <w:u w:val="single"/>
          <w:lang w:val="it-IT"/>
        </w:rPr>
        <w:t>in calce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 dal legale rappresentante dell'</w:t>
      </w:r>
      <w:r w:rsidR="00574C29" w:rsidRPr="00AA7B21">
        <w:rPr>
          <w:rFonts w:asciiTheme="minorHAnsi" w:hAnsiTheme="minorHAnsi"/>
          <w:color w:val="050505"/>
          <w:sz w:val="22"/>
          <w:szCs w:val="22"/>
          <w:lang w:val="it-IT"/>
        </w:rPr>
        <w:t>operatore economico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 e, in caso di concorrente costituito da R.T.I o da Consorzio non ancora costituiti, da tutti i soggetti che costituiranno, in seguito, i predetti R.T.I o Consorzio. </w:t>
      </w:r>
    </w:p>
    <w:p w:rsidR="0022651D" w:rsidRPr="00AA7B21" w:rsidRDefault="0022651D" w:rsidP="00222607">
      <w:pPr>
        <w:pStyle w:val="Corpotesto"/>
        <w:jc w:val="both"/>
        <w:rPr>
          <w:rFonts w:asciiTheme="minorHAnsi" w:hAnsiTheme="minorHAnsi"/>
          <w:color w:val="050505"/>
          <w:sz w:val="22"/>
          <w:szCs w:val="22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2"/>
        <w:gridCol w:w="1018"/>
        <w:gridCol w:w="4819"/>
      </w:tblGrid>
      <w:tr w:rsidR="00E10456" w:rsidRPr="00785E4A" w:rsidTr="00222607">
        <w:tc>
          <w:tcPr>
            <w:tcW w:w="3802" w:type="dxa"/>
          </w:tcPr>
          <w:p w:rsidR="0022651D" w:rsidRPr="00AA7B21" w:rsidRDefault="00DD0CDB" w:rsidP="00222607">
            <w:pPr>
              <w:pStyle w:val="Corpotesto"/>
              <w:jc w:val="center"/>
              <w:rPr>
                <w:rFonts w:asciiTheme="minorHAnsi" w:hAnsiTheme="minorHAnsi"/>
                <w:color w:val="050505"/>
                <w:sz w:val="22"/>
                <w:szCs w:val="22"/>
                <w:lang w:val="it-IT"/>
              </w:rPr>
            </w:pPr>
            <w:r w:rsidRPr="00DD0CDB">
              <w:rPr>
                <w:rFonts w:asciiTheme="minorHAnsi" w:hAnsiTheme="minorHAnsi"/>
                <w:b/>
                <w:color w:val="050505"/>
                <w:sz w:val="22"/>
                <w:szCs w:val="22"/>
                <w:lang w:val="it-IT"/>
              </w:rPr>
              <w:t>Firmato</w:t>
            </w:r>
            <w:r>
              <w:rPr>
                <w:rFonts w:asciiTheme="minorHAnsi" w:hAnsiTheme="minorHAnsi"/>
                <w:color w:val="050505"/>
                <w:sz w:val="22"/>
                <w:szCs w:val="22"/>
                <w:lang w:val="it-IT"/>
              </w:rPr>
              <w:t xml:space="preserve">: </w:t>
            </w:r>
            <w:r w:rsidR="00076ECA">
              <w:rPr>
                <w:rFonts w:asciiTheme="minorHAnsi" w:hAnsiTheme="minorHAnsi"/>
                <w:color w:val="050505"/>
                <w:sz w:val="22"/>
                <w:szCs w:val="22"/>
                <w:lang w:val="it-IT"/>
              </w:rPr>
              <w:t>Il Direttore</w:t>
            </w:r>
            <w:r w:rsidR="00B44017" w:rsidRPr="00AA7B21">
              <w:rPr>
                <w:rFonts w:asciiTheme="minorHAnsi" w:hAnsiTheme="minorHAnsi"/>
                <w:color w:val="050505"/>
                <w:sz w:val="22"/>
                <w:szCs w:val="22"/>
                <w:lang w:val="it-IT"/>
              </w:rPr>
              <w:t xml:space="preserve"> </w:t>
            </w:r>
          </w:p>
          <w:p w:rsidR="00B44017" w:rsidRPr="00AA7B21" w:rsidRDefault="006161F2" w:rsidP="006161F2">
            <w:pPr>
              <w:pStyle w:val="Corpotesto"/>
              <w:rPr>
                <w:rFonts w:asciiTheme="minorHAnsi" w:hAnsiTheme="minorHAnsi"/>
                <w:color w:val="050505"/>
                <w:sz w:val="22"/>
                <w:szCs w:val="22"/>
                <w:lang w:val="it-IT"/>
              </w:rPr>
            </w:pPr>
            <w:r>
              <w:rPr>
                <w:rFonts w:asciiTheme="minorHAnsi" w:hAnsiTheme="minorHAnsi" w:cs="Times New Roman"/>
                <w:color w:val="050505"/>
                <w:sz w:val="22"/>
                <w:szCs w:val="22"/>
                <w:lang w:val="it-IT"/>
              </w:rPr>
              <w:t xml:space="preserve">                         (INAF-OAR)</w:t>
            </w:r>
          </w:p>
        </w:tc>
        <w:tc>
          <w:tcPr>
            <w:tcW w:w="1018" w:type="dxa"/>
          </w:tcPr>
          <w:p w:rsidR="0022651D" w:rsidRPr="00AA7B21" w:rsidRDefault="0022651D" w:rsidP="00222607">
            <w:pPr>
              <w:pStyle w:val="Corpotesto"/>
              <w:jc w:val="center"/>
              <w:rPr>
                <w:rFonts w:asciiTheme="minorHAnsi" w:hAnsiTheme="minorHAnsi"/>
                <w:color w:val="050505"/>
                <w:sz w:val="22"/>
                <w:szCs w:val="22"/>
                <w:lang w:val="it-IT"/>
              </w:rPr>
            </w:pPr>
          </w:p>
        </w:tc>
        <w:tc>
          <w:tcPr>
            <w:tcW w:w="4819" w:type="dxa"/>
          </w:tcPr>
          <w:p w:rsidR="001B5DEC" w:rsidRPr="00AA7B21" w:rsidRDefault="0022651D" w:rsidP="00222607">
            <w:pPr>
              <w:pStyle w:val="Corpotesto"/>
              <w:jc w:val="center"/>
              <w:rPr>
                <w:rFonts w:asciiTheme="minorHAnsi" w:hAnsiTheme="minorHAnsi"/>
                <w:color w:val="050505"/>
                <w:sz w:val="22"/>
                <w:szCs w:val="22"/>
                <w:lang w:val="it-IT"/>
              </w:rPr>
            </w:pPr>
            <w:r w:rsidRPr="00AA7B21">
              <w:rPr>
                <w:rFonts w:asciiTheme="minorHAnsi" w:hAnsiTheme="minorHAnsi"/>
                <w:color w:val="050505"/>
                <w:sz w:val="22"/>
                <w:szCs w:val="22"/>
                <w:lang w:val="it-IT"/>
              </w:rPr>
              <w:t>Per l’</w:t>
            </w:r>
            <w:r w:rsidR="00F54877">
              <w:rPr>
                <w:rFonts w:asciiTheme="minorHAnsi" w:hAnsiTheme="minorHAnsi"/>
                <w:color w:val="050505"/>
                <w:sz w:val="22"/>
                <w:szCs w:val="22"/>
                <w:lang w:val="it-IT"/>
              </w:rPr>
              <w:t>Operatore economico</w:t>
            </w:r>
          </w:p>
          <w:p w:rsidR="0022651D" w:rsidRPr="00AA7B21" w:rsidRDefault="001B5DEC" w:rsidP="00222607">
            <w:pPr>
              <w:pStyle w:val="Corpotesto"/>
              <w:jc w:val="center"/>
              <w:rPr>
                <w:rFonts w:asciiTheme="minorHAnsi" w:hAnsiTheme="minorHAnsi"/>
                <w:color w:val="050505"/>
                <w:sz w:val="22"/>
                <w:szCs w:val="22"/>
                <w:lang w:val="it-IT"/>
              </w:rPr>
            </w:pPr>
            <w:r w:rsidRPr="00AA7B21">
              <w:rPr>
                <w:rFonts w:asciiTheme="minorHAnsi" w:hAnsiTheme="minorHAnsi"/>
                <w:color w:val="050505"/>
                <w:sz w:val="22"/>
                <w:szCs w:val="22"/>
                <w:lang w:val="it-IT"/>
              </w:rPr>
              <w:t>(</w:t>
            </w:r>
            <w:r w:rsidR="00222607" w:rsidRPr="00AA7B21">
              <w:rPr>
                <w:rFonts w:asciiTheme="minorHAnsi" w:hAnsiTheme="minorHAnsi"/>
                <w:color w:val="050505"/>
                <w:sz w:val="22"/>
                <w:szCs w:val="22"/>
                <w:lang w:val="it-IT"/>
              </w:rPr>
              <w:t>Firma</w:t>
            </w:r>
            <w:r w:rsidRPr="00AA7B21">
              <w:rPr>
                <w:rFonts w:asciiTheme="minorHAnsi" w:hAnsiTheme="minorHAnsi"/>
                <w:color w:val="050505"/>
                <w:sz w:val="22"/>
                <w:szCs w:val="22"/>
                <w:lang w:val="it-IT"/>
              </w:rPr>
              <w:t xml:space="preserve"> del Legale Rappresentante</w:t>
            </w:r>
            <w:r w:rsidR="0022651D" w:rsidRPr="00AA7B21">
              <w:rPr>
                <w:rFonts w:asciiTheme="minorHAnsi" w:hAnsiTheme="minorHAnsi"/>
                <w:color w:val="050505"/>
                <w:sz w:val="22"/>
                <w:szCs w:val="22"/>
                <w:lang w:val="it-IT"/>
              </w:rPr>
              <w:t>)</w:t>
            </w:r>
          </w:p>
        </w:tc>
      </w:tr>
      <w:tr w:rsidR="00E10456" w:rsidRPr="00AA7B21" w:rsidTr="00222607">
        <w:tc>
          <w:tcPr>
            <w:tcW w:w="3802" w:type="dxa"/>
          </w:tcPr>
          <w:p w:rsidR="0022651D" w:rsidRPr="00AA7B21" w:rsidRDefault="006161F2" w:rsidP="00222607">
            <w:pPr>
              <w:pStyle w:val="Corpotesto"/>
              <w:jc w:val="center"/>
              <w:rPr>
                <w:rFonts w:asciiTheme="minorHAnsi" w:hAnsiTheme="minorHAnsi"/>
                <w:color w:val="050505"/>
                <w:sz w:val="22"/>
                <w:szCs w:val="22"/>
                <w:lang w:val="it-IT"/>
              </w:rPr>
            </w:pPr>
            <w:r>
              <w:rPr>
                <w:rFonts w:asciiTheme="minorHAnsi" w:hAnsiTheme="minorHAnsi"/>
                <w:color w:val="050505"/>
                <w:sz w:val="22"/>
                <w:szCs w:val="22"/>
                <w:lang w:val="it-IT"/>
              </w:rPr>
              <w:t>(Dr.</w:t>
            </w:r>
            <w:r w:rsidR="0090178F">
              <w:rPr>
                <w:rFonts w:asciiTheme="minorHAnsi" w:hAnsiTheme="minorHAnsi"/>
                <w:color w:val="050505"/>
                <w:sz w:val="22"/>
                <w:szCs w:val="22"/>
                <w:lang w:val="it-IT"/>
              </w:rPr>
              <w:t xml:space="preserve"> Lucio Angelo Antonelli</w:t>
            </w:r>
            <w:r w:rsidR="008766BD">
              <w:rPr>
                <w:rFonts w:asciiTheme="minorHAnsi" w:hAnsiTheme="minorHAnsi"/>
                <w:color w:val="050505"/>
                <w:sz w:val="22"/>
                <w:szCs w:val="22"/>
                <w:lang w:val="it-IT"/>
              </w:rPr>
              <w:t>)</w:t>
            </w:r>
          </w:p>
          <w:p w:rsidR="00E10456" w:rsidRPr="00AA7B21" w:rsidRDefault="00E10456" w:rsidP="00222607">
            <w:pPr>
              <w:pStyle w:val="Corpotesto"/>
              <w:jc w:val="center"/>
              <w:rPr>
                <w:rFonts w:asciiTheme="minorHAnsi" w:hAnsiTheme="minorHAnsi"/>
                <w:color w:val="050505"/>
                <w:sz w:val="22"/>
                <w:szCs w:val="22"/>
                <w:lang w:val="it-IT"/>
              </w:rPr>
            </w:pPr>
          </w:p>
        </w:tc>
        <w:tc>
          <w:tcPr>
            <w:tcW w:w="1018" w:type="dxa"/>
          </w:tcPr>
          <w:p w:rsidR="0022651D" w:rsidRPr="00AA7B21" w:rsidRDefault="0022651D" w:rsidP="00222607">
            <w:pPr>
              <w:pStyle w:val="Corpotesto"/>
              <w:jc w:val="both"/>
              <w:rPr>
                <w:rFonts w:asciiTheme="minorHAnsi" w:hAnsiTheme="minorHAnsi"/>
                <w:color w:val="050505"/>
                <w:sz w:val="22"/>
                <w:szCs w:val="22"/>
                <w:lang w:val="it-IT"/>
              </w:rPr>
            </w:pPr>
          </w:p>
        </w:tc>
        <w:tc>
          <w:tcPr>
            <w:tcW w:w="4819" w:type="dxa"/>
          </w:tcPr>
          <w:p w:rsidR="0022651D" w:rsidRPr="00AA7B21" w:rsidRDefault="0022651D" w:rsidP="00222607">
            <w:pPr>
              <w:pStyle w:val="Corpotesto"/>
              <w:jc w:val="both"/>
              <w:rPr>
                <w:rFonts w:asciiTheme="minorHAnsi" w:hAnsiTheme="minorHAnsi"/>
                <w:color w:val="050505"/>
                <w:sz w:val="22"/>
                <w:szCs w:val="22"/>
                <w:lang w:val="it-IT"/>
              </w:rPr>
            </w:pPr>
          </w:p>
        </w:tc>
      </w:tr>
    </w:tbl>
    <w:p w:rsidR="0022651D" w:rsidRPr="00AA7B21" w:rsidRDefault="0022651D" w:rsidP="00791793">
      <w:pPr>
        <w:pStyle w:val="Corpotesto"/>
        <w:tabs>
          <w:tab w:val="left" w:pos="2467"/>
          <w:tab w:val="left" w:pos="3180"/>
        </w:tabs>
        <w:jc w:val="both"/>
        <w:rPr>
          <w:rFonts w:asciiTheme="minorHAnsi" w:hAnsiTheme="minorHAnsi"/>
          <w:color w:val="050505"/>
          <w:sz w:val="22"/>
          <w:szCs w:val="22"/>
          <w:lang w:val="it-IT"/>
        </w:rPr>
      </w:pPr>
    </w:p>
    <w:sectPr w:rsidR="0022651D" w:rsidRPr="00AA7B21" w:rsidSect="00AA7B21">
      <w:headerReference w:type="default" r:id="rId7"/>
      <w:footerReference w:type="default" r:id="rId8"/>
      <w:pgSz w:w="11907" w:h="16839" w:code="9"/>
      <w:pgMar w:top="567" w:right="1134" w:bottom="1134" w:left="1134" w:header="963" w:footer="12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BC4" w:rsidRDefault="00E15BC4">
      <w:r>
        <w:separator/>
      </w:r>
    </w:p>
  </w:endnote>
  <w:endnote w:type="continuationSeparator" w:id="0">
    <w:p w:rsidR="00E15BC4" w:rsidRDefault="00E1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9CD" w:rsidRDefault="0022651D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7233EF5" wp14:editId="1E333C16">
              <wp:simplePos x="0" y="0"/>
              <wp:positionH relativeFrom="page">
                <wp:posOffset>6318885</wp:posOffset>
              </wp:positionH>
              <wp:positionV relativeFrom="page">
                <wp:posOffset>9719310</wp:posOffset>
              </wp:positionV>
              <wp:extent cx="318770" cy="163830"/>
              <wp:effectExtent l="3810" t="3810" r="127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770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19CD" w:rsidRDefault="00B759CE">
                          <w:pPr>
                            <w:spacing w:line="21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50505"/>
                              <w:w w:val="105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1793">
                            <w:rPr>
                              <w:rFonts w:ascii="Times New Roman" w:eastAsia="Times New Roman" w:hAnsi="Times New Roman" w:cs="Times New Roman"/>
                              <w:noProof/>
                              <w:color w:val="050505"/>
                              <w:w w:val="105"/>
                              <w:sz w:val="19"/>
                              <w:szCs w:val="19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50505"/>
                              <w:spacing w:val="-8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50505"/>
                              <w:w w:val="105"/>
                              <w:sz w:val="19"/>
                              <w:szCs w:val="19"/>
                            </w:rPr>
                            <w:t>di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50505"/>
                              <w:spacing w:val="-7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 w:rsidR="00B75BA1">
                            <w:rPr>
                              <w:rFonts w:ascii="Times New Roman" w:eastAsia="Times New Roman" w:hAnsi="Times New Roman" w:cs="Times New Roman"/>
                              <w:color w:val="050505"/>
                              <w:spacing w:val="-7"/>
                              <w:w w:val="105"/>
                              <w:sz w:val="19"/>
                              <w:szCs w:val="1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233E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7.55pt;margin-top:765.3pt;width:25.1pt;height:12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iBprAIAAKgFAAAOAAAAZHJzL2Uyb0RvYy54bWysVG1vmzAQ/j5p/8HydwokJAFUUrUhTJO6&#10;F6ndD3CMCdbAZrYT6Kb9951NSdNWk6ZtfLDO9vm5e+4e7vJqaBt0ZEpzKTIcXgQYMUFlycU+w1/u&#10;Cy/GSBsiStJIwTL8wDS+Wr99c9l3KZvJWjYlUwhAhE77LsO1MV3q+5rWrCX6QnZMwGUlVUsMbNXe&#10;LxXpAb1t/FkQLP1eqrJTkjKt4TQfL/Ha4VcVo+ZTVWlmUJNhyM24Vbl1Z1d/fUnSvSJdzeljGuQv&#10;smgJFxD0BJUTQ9BB8VdQLadKalmZCypbX1YVp8xxADZh8ILNXU065rhAcXR3KpP+f7D04/GzQryE&#10;3mEkSAstumeDQTdyQKGtTt/pFJzuOnAzAxxbT8tUd7eSftVIyE1NxJ5dKyX7mpESsnMv/bOnI462&#10;ILv+gywhDDkY6YCGSrUWEIqBAB269HDqjE2FwuE8jFcruKFwFS7n8dx1zifp9LhT2rxjskXWyLCC&#10;xjtwcrzVBmiA6+RiYwlZ8KZxzW/EswNwHE8gNDy1dzYJ18sfSZBs420cedFsufWiIM+962ITecsi&#10;XC3yeb7Z5OFPGzeM0pqXJRM2zKSrMPqzvj0qfFTESVlaNry0cDYlrfa7TaPQkYCuC/fZZkHyZ27+&#10;8zTcNXB5QSmcRcHNLPGKZbzyoiJaeMkqiL0gTG6SZRAlUV48p3TLBft3SqjPcLKYLUYt/ZZb4L7X&#10;3EjacgOTo+FthuOTE0mtAreidK01hDejfVYKm/5TKaBiU6OdXq1ER7GaYTcAihXxTpYPoFwlQVkg&#10;Qhh3YNRSfceoh9GRYf3tQBTDqHkvQP12zkyGmozdZBBB4WmGDUajuTHjPDp0iu9rQB7/LyGv4Q+p&#10;uFPvUxaQut3AOHAkHkeXnTfne+f1NGDXvwAAAP//AwBQSwMEFAAGAAgAAAAhAGgL4JDiAAAADgEA&#10;AA8AAABkcnMvZG93bnJldi54bWxMj8FOwzAMhu9IvEPkSdxYMrZWtGs6TQhOSIiuHDimrddGa5zS&#10;ZFt5e9LTONr/p9+fs91kenbB0WlLElZLAQypto2mVsJX+fb4DMx5RY3qLaGEX3Swy+/vMpU29koF&#10;Xg6+ZaGEXKokdN4PKeeu7tAot7QDUsiOdjTKh3FseTOqayg3PX8SIuZGaQoXOjXgS4f16XA2Evbf&#10;VLzqn4/qszgWuiwTQe/xScqHxbTfAvM4+RsMs35Qhzw4VfZMjWO9hCSJVgENQbQWMbAZEZtoDaya&#10;d1G8AZ5n/P8b+R8AAAD//wMAUEsBAi0AFAAGAAgAAAAhALaDOJL+AAAA4QEAABMAAAAAAAAAAAAA&#10;AAAAAAAAAFtDb250ZW50X1R5cGVzXS54bWxQSwECLQAUAAYACAAAACEAOP0h/9YAAACUAQAACwAA&#10;AAAAAAAAAAAAAAAvAQAAX3JlbHMvLnJlbHNQSwECLQAUAAYACAAAACEA7KIgaawCAACoBQAADgAA&#10;AAAAAAAAAAAAAAAuAgAAZHJzL2Uyb0RvYy54bWxQSwECLQAUAAYACAAAACEAaAvgkOIAAAAOAQAA&#10;DwAAAAAAAAAAAAAAAAAGBQAAZHJzL2Rvd25yZXYueG1sUEsFBgAAAAAEAAQA8wAAABUGAAAAAA==&#10;" filled="f" stroked="f">
              <v:textbox inset="0,0,0,0">
                <w:txbxContent>
                  <w:p w:rsidR="008B19CD" w:rsidRDefault="00B759CE">
                    <w:pPr>
                      <w:spacing w:line="214" w:lineRule="exact"/>
                      <w:ind w:left="4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color w:val="050505"/>
                        <w:w w:val="105"/>
                        <w:sz w:val="19"/>
                        <w:szCs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91793">
                      <w:rPr>
                        <w:rFonts w:ascii="Times New Roman" w:eastAsia="Times New Roman" w:hAnsi="Times New Roman" w:cs="Times New Roman"/>
                        <w:noProof/>
                        <w:color w:val="050505"/>
                        <w:w w:val="105"/>
                        <w:sz w:val="19"/>
                        <w:szCs w:val="19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color w:val="050505"/>
                        <w:spacing w:val="-8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50505"/>
                        <w:w w:val="105"/>
                        <w:sz w:val="19"/>
                        <w:szCs w:val="19"/>
                      </w:rPr>
                      <w:t>di</w:t>
                    </w:r>
                    <w:r>
                      <w:rPr>
                        <w:rFonts w:ascii="Times New Roman" w:eastAsia="Times New Roman" w:hAnsi="Times New Roman" w:cs="Times New Roman"/>
                        <w:color w:val="050505"/>
                        <w:spacing w:val="-7"/>
                        <w:w w:val="105"/>
                        <w:sz w:val="19"/>
                        <w:szCs w:val="19"/>
                      </w:rPr>
                      <w:t xml:space="preserve"> </w:t>
                    </w:r>
                    <w:r w:rsidR="00B75BA1">
                      <w:rPr>
                        <w:rFonts w:ascii="Times New Roman" w:eastAsia="Times New Roman" w:hAnsi="Times New Roman" w:cs="Times New Roman"/>
                        <w:color w:val="050505"/>
                        <w:spacing w:val="-7"/>
                        <w:w w:val="105"/>
                        <w:sz w:val="19"/>
                        <w:szCs w:val="1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BC4" w:rsidRDefault="00E15BC4">
      <w:r>
        <w:separator/>
      </w:r>
    </w:p>
  </w:footnote>
  <w:footnote w:type="continuationSeparator" w:id="0">
    <w:p w:rsidR="00E15BC4" w:rsidRDefault="00E15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9CD" w:rsidRDefault="008B19CD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6BBA6066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Times New Roman"/>
      </w:rPr>
    </w:lvl>
    <w:lvl w:ilvl="1">
      <w:start w:val="1"/>
      <w:numFmt w:val="bullet"/>
      <w:pStyle w:val="Titolo2"/>
      <w:lvlText w:val=""/>
      <w:lvlJc w:val="left"/>
      <w:pPr>
        <w:tabs>
          <w:tab w:val="num" w:pos="0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2B2A35"/>
    <w:multiLevelType w:val="hybridMultilevel"/>
    <w:tmpl w:val="D5CCAE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9B7535"/>
    <w:multiLevelType w:val="hybridMultilevel"/>
    <w:tmpl w:val="8E6EBE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F27B4E"/>
    <w:multiLevelType w:val="hybridMultilevel"/>
    <w:tmpl w:val="6B565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E36B6"/>
    <w:multiLevelType w:val="hybridMultilevel"/>
    <w:tmpl w:val="412CB0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DA678F"/>
    <w:multiLevelType w:val="hybridMultilevel"/>
    <w:tmpl w:val="37005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9CD"/>
    <w:rsid w:val="0007543B"/>
    <w:rsid w:val="00076ECA"/>
    <w:rsid w:val="000C1E10"/>
    <w:rsid w:val="001321EB"/>
    <w:rsid w:val="00173ABB"/>
    <w:rsid w:val="001923B6"/>
    <w:rsid w:val="001B5DEC"/>
    <w:rsid w:val="0020171C"/>
    <w:rsid w:val="00217C23"/>
    <w:rsid w:val="00222607"/>
    <w:rsid w:val="0022651D"/>
    <w:rsid w:val="00260378"/>
    <w:rsid w:val="002A162B"/>
    <w:rsid w:val="002B2DB2"/>
    <w:rsid w:val="002E7007"/>
    <w:rsid w:val="0030777F"/>
    <w:rsid w:val="00332C6A"/>
    <w:rsid w:val="003435DC"/>
    <w:rsid w:val="00345FFD"/>
    <w:rsid w:val="0036032B"/>
    <w:rsid w:val="003931DD"/>
    <w:rsid w:val="003D092D"/>
    <w:rsid w:val="003D1DF1"/>
    <w:rsid w:val="004C22A1"/>
    <w:rsid w:val="004F7394"/>
    <w:rsid w:val="005523C9"/>
    <w:rsid w:val="00560C68"/>
    <w:rsid w:val="00574C29"/>
    <w:rsid w:val="00594863"/>
    <w:rsid w:val="005D4665"/>
    <w:rsid w:val="006161F2"/>
    <w:rsid w:val="00631DD3"/>
    <w:rsid w:val="00660B36"/>
    <w:rsid w:val="00671204"/>
    <w:rsid w:val="00680E61"/>
    <w:rsid w:val="006900D0"/>
    <w:rsid w:val="00693C98"/>
    <w:rsid w:val="006A59C2"/>
    <w:rsid w:val="007228CA"/>
    <w:rsid w:val="00784AB6"/>
    <w:rsid w:val="00785E4A"/>
    <w:rsid w:val="00791793"/>
    <w:rsid w:val="007A26DD"/>
    <w:rsid w:val="007B497E"/>
    <w:rsid w:val="007D0145"/>
    <w:rsid w:val="007F1978"/>
    <w:rsid w:val="007F51DC"/>
    <w:rsid w:val="00817ABF"/>
    <w:rsid w:val="008620B7"/>
    <w:rsid w:val="008766BD"/>
    <w:rsid w:val="00886243"/>
    <w:rsid w:val="008B142B"/>
    <w:rsid w:val="008B19CD"/>
    <w:rsid w:val="008B59DE"/>
    <w:rsid w:val="008D04AE"/>
    <w:rsid w:val="008E13E8"/>
    <w:rsid w:val="008E2C55"/>
    <w:rsid w:val="008F4BC4"/>
    <w:rsid w:val="0090178F"/>
    <w:rsid w:val="009215E1"/>
    <w:rsid w:val="009867F3"/>
    <w:rsid w:val="009931BA"/>
    <w:rsid w:val="009A3D22"/>
    <w:rsid w:val="00A2367A"/>
    <w:rsid w:val="00A3088E"/>
    <w:rsid w:val="00AA7B21"/>
    <w:rsid w:val="00AD43BF"/>
    <w:rsid w:val="00B1255C"/>
    <w:rsid w:val="00B1596D"/>
    <w:rsid w:val="00B201DF"/>
    <w:rsid w:val="00B355F1"/>
    <w:rsid w:val="00B44017"/>
    <w:rsid w:val="00B45F49"/>
    <w:rsid w:val="00B759CE"/>
    <w:rsid w:val="00B75BA1"/>
    <w:rsid w:val="00B90777"/>
    <w:rsid w:val="00BF75CF"/>
    <w:rsid w:val="00C81CB0"/>
    <w:rsid w:val="00C91875"/>
    <w:rsid w:val="00CD504C"/>
    <w:rsid w:val="00CE39EA"/>
    <w:rsid w:val="00CE70E1"/>
    <w:rsid w:val="00D127F0"/>
    <w:rsid w:val="00D46E52"/>
    <w:rsid w:val="00D54822"/>
    <w:rsid w:val="00D634FA"/>
    <w:rsid w:val="00D64D01"/>
    <w:rsid w:val="00D75926"/>
    <w:rsid w:val="00D82B2B"/>
    <w:rsid w:val="00D87FA1"/>
    <w:rsid w:val="00DC49F0"/>
    <w:rsid w:val="00DD0CDB"/>
    <w:rsid w:val="00DE5341"/>
    <w:rsid w:val="00E10456"/>
    <w:rsid w:val="00E15BC4"/>
    <w:rsid w:val="00E27B2B"/>
    <w:rsid w:val="00E43C64"/>
    <w:rsid w:val="00E755E8"/>
    <w:rsid w:val="00E8799D"/>
    <w:rsid w:val="00E902C0"/>
    <w:rsid w:val="00E91913"/>
    <w:rsid w:val="00EF1DE8"/>
    <w:rsid w:val="00EF3DD9"/>
    <w:rsid w:val="00F0247E"/>
    <w:rsid w:val="00F1608D"/>
    <w:rsid w:val="00F54877"/>
    <w:rsid w:val="00F67572"/>
    <w:rsid w:val="00F717EC"/>
    <w:rsid w:val="00F9094C"/>
    <w:rsid w:val="00F91437"/>
    <w:rsid w:val="00FA2F9D"/>
    <w:rsid w:val="00FF1A3D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973DD"/>
  <w15:docId w15:val="{51AED4EE-49EA-4D71-8B39-526EFC15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next w:val="Normale"/>
    <w:link w:val="Titolo1Carattere"/>
    <w:qFormat/>
    <w:rsid w:val="00DD0CDB"/>
    <w:pPr>
      <w:keepNext/>
      <w:keepLines/>
      <w:widowControl/>
      <w:numPr>
        <w:numId w:val="4"/>
      </w:numPr>
      <w:suppressAutoHyphen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it-IT" w:eastAsia="ar-SA"/>
    </w:rPr>
  </w:style>
  <w:style w:type="paragraph" w:styleId="Titolo2">
    <w:name w:val="heading 2"/>
    <w:basedOn w:val="Normale"/>
    <w:next w:val="Normale"/>
    <w:link w:val="Titolo2Carattere"/>
    <w:qFormat/>
    <w:rsid w:val="00DD0CDB"/>
    <w:pPr>
      <w:keepNext/>
      <w:keepLines/>
      <w:widowControl/>
      <w:numPr>
        <w:ilvl w:val="1"/>
        <w:numId w:val="4"/>
      </w:numPr>
      <w:suppressAutoHyphen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it-IT" w:eastAsia="ar-SA"/>
    </w:rPr>
  </w:style>
  <w:style w:type="paragraph" w:styleId="Titolo3">
    <w:name w:val="heading 3"/>
    <w:basedOn w:val="Normale"/>
    <w:next w:val="Normale"/>
    <w:link w:val="Titolo3Carattere"/>
    <w:qFormat/>
    <w:rsid w:val="00DD0CDB"/>
    <w:pPr>
      <w:keepNext/>
      <w:widowControl/>
      <w:numPr>
        <w:ilvl w:val="2"/>
        <w:numId w:val="4"/>
      </w:numPr>
      <w:suppressAutoHyphens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it-IT" w:eastAsia="ar-SA"/>
    </w:rPr>
  </w:style>
  <w:style w:type="paragraph" w:styleId="Titolo4">
    <w:name w:val="heading 4"/>
    <w:basedOn w:val="Normale"/>
    <w:next w:val="Normale"/>
    <w:link w:val="Titolo4Carattere"/>
    <w:qFormat/>
    <w:rsid w:val="00DD0CDB"/>
    <w:pPr>
      <w:keepNext/>
      <w:widowControl/>
      <w:numPr>
        <w:ilvl w:val="3"/>
        <w:numId w:val="4"/>
      </w:numPr>
      <w:suppressAutoHyphens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it-IT" w:eastAsia="ar-SA"/>
    </w:rPr>
  </w:style>
  <w:style w:type="paragraph" w:styleId="Titolo5">
    <w:name w:val="heading 5"/>
    <w:basedOn w:val="Normale"/>
    <w:next w:val="Normale"/>
    <w:link w:val="Titolo5Carattere"/>
    <w:qFormat/>
    <w:rsid w:val="00DD0CDB"/>
    <w:pPr>
      <w:widowControl/>
      <w:numPr>
        <w:ilvl w:val="4"/>
        <w:numId w:val="4"/>
      </w:numPr>
      <w:suppressAutoHyphens/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it-IT" w:eastAsia="ar-SA"/>
    </w:rPr>
  </w:style>
  <w:style w:type="paragraph" w:styleId="Titolo8">
    <w:name w:val="heading 8"/>
    <w:basedOn w:val="Normale"/>
    <w:next w:val="Normale"/>
    <w:link w:val="Titolo8Carattere"/>
    <w:qFormat/>
    <w:rsid w:val="00DD0CDB"/>
    <w:pPr>
      <w:widowControl/>
      <w:numPr>
        <w:ilvl w:val="7"/>
        <w:numId w:val="4"/>
      </w:numPr>
      <w:suppressAutoHyphens/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/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C1E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1E10"/>
  </w:style>
  <w:style w:type="paragraph" w:styleId="Pidipagina">
    <w:name w:val="footer"/>
    <w:basedOn w:val="Normale"/>
    <w:link w:val="PidipaginaCarattere"/>
    <w:uiPriority w:val="99"/>
    <w:unhideWhenUsed/>
    <w:rsid w:val="000C1E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1E10"/>
  </w:style>
  <w:style w:type="table" w:styleId="Grigliatabella">
    <w:name w:val="Table Grid"/>
    <w:basedOn w:val="Tabellanormale"/>
    <w:uiPriority w:val="39"/>
    <w:rsid w:val="00CE3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466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4665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DD0CDB"/>
    <w:rPr>
      <w:rFonts w:ascii="Cambria" w:eastAsia="Times New Roman" w:hAnsi="Cambria" w:cs="Times New Roman"/>
      <w:b/>
      <w:bCs/>
      <w:color w:val="365F91"/>
      <w:sz w:val="28"/>
      <w:szCs w:val="28"/>
      <w:lang w:val="it-IT" w:eastAsia="ar-SA"/>
    </w:rPr>
  </w:style>
  <w:style w:type="character" w:customStyle="1" w:styleId="Titolo2Carattere">
    <w:name w:val="Titolo 2 Carattere"/>
    <w:basedOn w:val="Carpredefinitoparagrafo"/>
    <w:link w:val="Titolo2"/>
    <w:rsid w:val="00DD0CDB"/>
    <w:rPr>
      <w:rFonts w:ascii="Cambria" w:eastAsia="Times New Roman" w:hAnsi="Cambria" w:cs="Times New Roman"/>
      <w:b/>
      <w:bCs/>
      <w:color w:val="4F81BD"/>
      <w:sz w:val="26"/>
      <w:szCs w:val="26"/>
      <w:lang w:val="it-IT" w:eastAsia="ar-SA"/>
    </w:rPr>
  </w:style>
  <w:style w:type="character" w:customStyle="1" w:styleId="Titolo3Carattere">
    <w:name w:val="Titolo 3 Carattere"/>
    <w:basedOn w:val="Carpredefinitoparagrafo"/>
    <w:link w:val="Titolo3"/>
    <w:rsid w:val="00DD0CDB"/>
    <w:rPr>
      <w:rFonts w:ascii="Calibri Light" w:eastAsia="Times New Roman" w:hAnsi="Calibri Light" w:cs="Times New Roman"/>
      <w:b/>
      <w:bCs/>
      <w:sz w:val="26"/>
      <w:szCs w:val="26"/>
      <w:lang w:val="it-IT" w:eastAsia="ar-SA"/>
    </w:rPr>
  </w:style>
  <w:style w:type="character" w:customStyle="1" w:styleId="Titolo4Carattere">
    <w:name w:val="Titolo 4 Carattere"/>
    <w:basedOn w:val="Carpredefinitoparagrafo"/>
    <w:link w:val="Titolo4"/>
    <w:rsid w:val="00DD0CDB"/>
    <w:rPr>
      <w:rFonts w:ascii="Calibri" w:eastAsia="Times New Roman" w:hAnsi="Calibri" w:cs="Times New Roman"/>
      <w:b/>
      <w:bCs/>
      <w:sz w:val="28"/>
      <w:szCs w:val="28"/>
      <w:lang w:val="it-IT" w:eastAsia="ar-SA"/>
    </w:rPr>
  </w:style>
  <w:style w:type="character" w:customStyle="1" w:styleId="Titolo5Carattere">
    <w:name w:val="Titolo 5 Carattere"/>
    <w:basedOn w:val="Carpredefinitoparagrafo"/>
    <w:link w:val="Titolo5"/>
    <w:rsid w:val="00DD0CDB"/>
    <w:rPr>
      <w:rFonts w:ascii="Calibri" w:eastAsia="Times New Roman" w:hAnsi="Calibri" w:cs="Times New Roman"/>
      <w:b/>
      <w:bCs/>
      <w:i/>
      <w:iCs/>
      <w:sz w:val="26"/>
      <w:szCs w:val="26"/>
      <w:lang w:val="it-IT" w:eastAsia="ar-SA"/>
    </w:rPr>
  </w:style>
  <w:style w:type="character" w:customStyle="1" w:styleId="Titolo8Carattere">
    <w:name w:val="Titolo 8 Carattere"/>
    <w:basedOn w:val="Carpredefinitoparagrafo"/>
    <w:link w:val="Titolo8"/>
    <w:rsid w:val="00DD0CDB"/>
    <w:rPr>
      <w:rFonts w:ascii="Calibri" w:eastAsia="Times New Roman" w:hAnsi="Calibri" w:cs="Times New Roman"/>
      <w:i/>
      <w:iCs/>
      <w:sz w:val="24"/>
      <w:szCs w:val="24"/>
      <w:lang w:val="it-IT" w:eastAsia="ar-SA"/>
    </w:rPr>
  </w:style>
  <w:style w:type="paragraph" w:styleId="Titolo">
    <w:name w:val="Title"/>
    <w:basedOn w:val="Normale"/>
    <w:next w:val="Normale"/>
    <w:link w:val="TitoloCarattere"/>
    <w:uiPriority w:val="10"/>
    <w:qFormat/>
    <w:rsid w:val="00791793"/>
    <w:pPr>
      <w:widowControl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791793"/>
    <w:rPr>
      <w:rFonts w:ascii="Cambria" w:eastAsia="Times New Roman" w:hAnsi="Cambria" w:cs="Times New Roman"/>
      <w:b/>
      <w:bCs/>
      <w:kern w:val="28"/>
      <w:sz w:val="32"/>
      <w:szCs w:val="32"/>
      <w:lang w:val="x-none" w:eastAsia="it-IT"/>
    </w:rPr>
  </w:style>
  <w:style w:type="paragraph" w:customStyle="1" w:styleId="Standard">
    <w:name w:val="Standard"/>
    <w:qFormat/>
    <w:rsid w:val="00791793"/>
    <w:pPr>
      <w:widowControl/>
      <w:suppressAutoHyphens/>
      <w:textAlignment w:val="baseline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veronica.deangelis</cp:lastModifiedBy>
  <cp:revision>3</cp:revision>
  <cp:lastPrinted>2020-12-04T16:25:00Z</cp:lastPrinted>
  <dcterms:created xsi:type="dcterms:W3CDTF">2022-06-17T14:02:00Z</dcterms:created>
  <dcterms:modified xsi:type="dcterms:W3CDTF">2022-06-17T14:03:00Z</dcterms:modified>
</cp:coreProperties>
</file>