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1CEB" w14:textId="35323960" w:rsidR="00235780"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highlight w:val="yellow"/>
          <w:lang w:eastAsia="zh-CN" w:bidi="hi-IN"/>
        </w:rPr>
      </w:pPr>
      <w:r w:rsidRPr="000A5185">
        <w:rPr>
          <w:rFonts w:ascii="Titillium" w:eastAsia="Noto Sans CJK SC Regular" w:hAnsi="Titillium" w:cstheme="minorHAnsi"/>
          <w:b/>
          <w:kern w:val="1"/>
          <w:sz w:val="21"/>
          <w:szCs w:val="21"/>
          <w:lang w:eastAsia="zh-CN" w:bidi="hi-IN"/>
        </w:rPr>
        <w:t xml:space="preserve">ALLEGATO 1 – Bando </w:t>
      </w:r>
      <w:proofErr w:type="spellStart"/>
      <w:r w:rsidRPr="000A5185">
        <w:rPr>
          <w:rFonts w:ascii="Titillium" w:eastAsia="Noto Sans CJK SC Regular" w:hAnsi="Titillium" w:cstheme="minorHAnsi"/>
          <w:b/>
          <w:kern w:val="1"/>
          <w:sz w:val="21"/>
          <w:szCs w:val="21"/>
          <w:lang w:eastAsia="zh-CN" w:bidi="hi-IN"/>
        </w:rPr>
        <w:t>Adr</w:t>
      </w:r>
      <w:proofErr w:type="spellEnd"/>
      <w:r w:rsidRPr="000A5185">
        <w:rPr>
          <w:rFonts w:ascii="Titillium" w:eastAsia="Noto Sans CJK SC Regular" w:hAnsi="Titillium" w:cstheme="minorHAnsi"/>
          <w:b/>
          <w:kern w:val="1"/>
          <w:sz w:val="21"/>
          <w:szCs w:val="21"/>
          <w:lang w:eastAsia="zh-CN" w:bidi="hi-IN"/>
        </w:rPr>
        <w:t xml:space="preserve"> </w:t>
      </w:r>
      <w:r w:rsidR="000A5185" w:rsidRPr="000A5185">
        <w:rPr>
          <w:rFonts w:ascii="Titillium" w:eastAsia="Noto Sans CJK SC Regular" w:hAnsi="Titillium" w:cstheme="minorHAnsi"/>
          <w:b/>
          <w:i/>
          <w:kern w:val="1"/>
          <w:sz w:val="21"/>
          <w:szCs w:val="21"/>
          <w:lang w:eastAsia="zh-CN" w:bidi="hi-IN"/>
        </w:rPr>
        <w:t xml:space="preserve">“Real-Time </w:t>
      </w:r>
      <w:proofErr w:type="spellStart"/>
      <w:r w:rsidR="000A5185" w:rsidRPr="000A5185">
        <w:rPr>
          <w:rFonts w:ascii="Titillium" w:eastAsia="Noto Sans CJK SC Regular" w:hAnsi="Titillium" w:cstheme="minorHAnsi"/>
          <w:b/>
          <w:i/>
          <w:kern w:val="1"/>
          <w:sz w:val="21"/>
          <w:szCs w:val="21"/>
          <w:lang w:eastAsia="zh-CN" w:bidi="hi-IN"/>
        </w:rPr>
        <w:t>Identifi</w:t>
      </w:r>
      <w:proofErr w:type="spellEnd"/>
      <w:r w:rsidR="000A5185" w:rsidRPr="000A5185">
        <w:rPr>
          <w:rFonts w:ascii="Titillium" w:eastAsia="Noto Sans CJK SC Regular" w:hAnsi="Titillium" w:cstheme="minorHAnsi"/>
          <w:b/>
          <w:i/>
          <w:kern w:val="1"/>
          <w:sz w:val="21"/>
          <w:szCs w:val="21"/>
          <w:lang w:eastAsia="zh-CN" w:bidi="hi-IN"/>
        </w:rPr>
        <w:t xml:space="preserve"> </w:t>
      </w:r>
      <w:proofErr w:type="spellStart"/>
      <w:r w:rsidR="000A5185" w:rsidRPr="000A5185">
        <w:rPr>
          <w:rFonts w:ascii="Titillium" w:eastAsia="Noto Sans CJK SC Regular" w:hAnsi="Titillium" w:cstheme="minorHAnsi"/>
          <w:b/>
          <w:i/>
          <w:kern w:val="1"/>
          <w:sz w:val="21"/>
          <w:szCs w:val="21"/>
          <w:lang w:eastAsia="zh-CN" w:bidi="hi-IN"/>
        </w:rPr>
        <w:t>cation</w:t>
      </w:r>
      <w:proofErr w:type="spellEnd"/>
      <w:r w:rsidR="000A5185" w:rsidRPr="000A5185">
        <w:rPr>
          <w:rFonts w:ascii="Titillium" w:eastAsia="Noto Sans CJK SC Regular" w:hAnsi="Titillium" w:cstheme="minorHAnsi"/>
          <w:b/>
          <w:i/>
          <w:kern w:val="1"/>
          <w:sz w:val="21"/>
          <w:szCs w:val="21"/>
          <w:lang w:eastAsia="zh-CN" w:bidi="hi-IN"/>
        </w:rPr>
        <w:t xml:space="preserve"> and </w:t>
      </w:r>
      <w:proofErr w:type="spellStart"/>
      <w:r w:rsidR="000A5185" w:rsidRPr="000A5185">
        <w:rPr>
          <w:rFonts w:ascii="Titillium" w:eastAsia="Noto Sans CJK SC Regular" w:hAnsi="Titillium" w:cstheme="minorHAnsi"/>
          <w:b/>
          <w:i/>
          <w:kern w:val="1"/>
          <w:sz w:val="21"/>
          <w:szCs w:val="21"/>
          <w:lang w:eastAsia="zh-CN" w:bidi="hi-IN"/>
        </w:rPr>
        <w:t>Characterization</w:t>
      </w:r>
      <w:proofErr w:type="spellEnd"/>
      <w:r w:rsidR="000A5185" w:rsidRPr="000A5185">
        <w:rPr>
          <w:rFonts w:ascii="Titillium" w:eastAsia="Noto Sans CJK SC Regular" w:hAnsi="Titillium" w:cstheme="minorHAnsi"/>
          <w:b/>
          <w:i/>
          <w:kern w:val="1"/>
          <w:sz w:val="21"/>
          <w:szCs w:val="21"/>
          <w:lang w:eastAsia="zh-CN" w:bidi="hi-IN"/>
        </w:rPr>
        <w:t xml:space="preserve"> of GW </w:t>
      </w:r>
      <w:proofErr w:type="spellStart"/>
      <w:r w:rsidR="000A5185" w:rsidRPr="000A5185">
        <w:rPr>
          <w:rFonts w:ascii="Titillium" w:eastAsia="Noto Sans CJK SC Regular" w:hAnsi="Titillium" w:cstheme="minorHAnsi"/>
          <w:b/>
          <w:i/>
          <w:kern w:val="1"/>
          <w:sz w:val="21"/>
          <w:szCs w:val="21"/>
          <w:lang w:eastAsia="zh-CN" w:bidi="hi-IN"/>
        </w:rPr>
        <w:t>Counterparts</w:t>
      </w:r>
      <w:proofErr w:type="spellEnd"/>
      <w:r w:rsidR="000A5185" w:rsidRPr="000A5185">
        <w:rPr>
          <w:rFonts w:ascii="Titillium" w:eastAsia="Noto Sans CJK SC Regular" w:hAnsi="Titillium" w:cstheme="minorHAnsi"/>
          <w:b/>
          <w:i/>
          <w:kern w:val="1"/>
          <w:sz w:val="21"/>
          <w:szCs w:val="21"/>
          <w:lang w:eastAsia="zh-CN" w:bidi="hi-IN"/>
        </w:rPr>
        <w:t xml:space="preserve"> </w:t>
      </w:r>
      <w:proofErr w:type="spellStart"/>
      <w:r w:rsidR="000A5185" w:rsidRPr="000A5185">
        <w:rPr>
          <w:rFonts w:ascii="Titillium" w:eastAsia="Noto Sans CJK SC Regular" w:hAnsi="Titillium" w:cstheme="minorHAnsi"/>
          <w:b/>
          <w:i/>
          <w:kern w:val="1"/>
          <w:sz w:val="21"/>
          <w:szCs w:val="21"/>
          <w:lang w:eastAsia="zh-CN" w:bidi="hi-IN"/>
        </w:rPr>
        <w:t>Through</w:t>
      </w:r>
      <w:proofErr w:type="spellEnd"/>
      <w:r w:rsidR="000A5185" w:rsidRPr="000A5185">
        <w:rPr>
          <w:rFonts w:ascii="Titillium" w:eastAsia="Noto Sans CJK SC Regular" w:hAnsi="Titillium" w:cstheme="minorHAnsi"/>
          <w:b/>
          <w:i/>
          <w:kern w:val="1"/>
          <w:sz w:val="21"/>
          <w:szCs w:val="21"/>
          <w:lang w:eastAsia="zh-CN" w:bidi="hi-IN"/>
        </w:rPr>
        <w:t xml:space="preserve"> High-Energy </w:t>
      </w:r>
      <w:proofErr w:type="spellStart"/>
      <w:r w:rsidR="000A5185" w:rsidRPr="000A5185">
        <w:rPr>
          <w:rFonts w:ascii="Titillium" w:eastAsia="Noto Sans CJK SC Regular" w:hAnsi="Titillium" w:cstheme="minorHAnsi"/>
          <w:b/>
          <w:i/>
          <w:kern w:val="1"/>
          <w:sz w:val="21"/>
          <w:szCs w:val="21"/>
          <w:lang w:eastAsia="zh-CN" w:bidi="hi-IN"/>
        </w:rPr>
        <w:t>Observations</w:t>
      </w:r>
      <w:proofErr w:type="spellEnd"/>
      <w:r w:rsidR="000A5185" w:rsidRPr="000A5185">
        <w:rPr>
          <w:rFonts w:ascii="Titillium" w:eastAsia="Noto Sans CJK SC Regular" w:hAnsi="Titillium" w:cstheme="minorHAnsi"/>
          <w:b/>
          <w:i/>
          <w:kern w:val="1"/>
          <w:sz w:val="21"/>
          <w:szCs w:val="21"/>
          <w:lang w:eastAsia="zh-CN" w:bidi="hi-IN"/>
        </w:rPr>
        <w:t xml:space="preserve"> and the Development of a Multi-</w:t>
      </w:r>
      <w:proofErr w:type="spellStart"/>
      <w:r w:rsidR="000A5185" w:rsidRPr="000A5185">
        <w:rPr>
          <w:rFonts w:ascii="Titillium" w:eastAsia="Noto Sans CJK SC Regular" w:hAnsi="Titillium" w:cstheme="minorHAnsi"/>
          <w:b/>
          <w:i/>
          <w:kern w:val="1"/>
          <w:sz w:val="21"/>
          <w:szCs w:val="21"/>
          <w:lang w:eastAsia="zh-CN" w:bidi="hi-IN"/>
        </w:rPr>
        <w:t>Modal</w:t>
      </w:r>
      <w:proofErr w:type="spellEnd"/>
      <w:r w:rsidR="000A5185" w:rsidRPr="000A5185">
        <w:rPr>
          <w:rFonts w:ascii="Titillium" w:eastAsia="Noto Sans CJK SC Regular" w:hAnsi="Titillium" w:cstheme="minorHAnsi"/>
          <w:b/>
          <w:i/>
          <w:kern w:val="1"/>
          <w:sz w:val="21"/>
          <w:szCs w:val="21"/>
          <w:lang w:eastAsia="zh-CN" w:bidi="hi-IN"/>
        </w:rPr>
        <w:t xml:space="preserve"> Machine Learning </w:t>
      </w:r>
      <w:r w:rsidR="000A5185" w:rsidRPr="003E493F">
        <w:rPr>
          <w:rFonts w:ascii="Titillium" w:eastAsia="Noto Sans CJK SC Regular" w:hAnsi="Titillium" w:cstheme="minorHAnsi"/>
          <w:b/>
          <w:i/>
          <w:kern w:val="1"/>
          <w:sz w:val="21"/>
          <w:szCs w:val="21"/>
          <w:lang w:eastAsia="zh-CN" w:bidi="hi-IN"/>
        </w:rPr>
        <w:t xml:space="preserve">Analysis Pipeline” </w:t>
      </w:r>
      <w:r w:rsidR="000A5185" w:rsidRPr="003E493F">
        <w:rPr>
          <w:rFonts w:ascii="Titillium" w:eastAsia="Noto Sans CJK SC Regular" w:hAnsi="Titillium" w:cstheme="minorHAnsi"/>
          <w:b/>
          <w:kern w:val="1"/>
          <w:sz w:val="21"/>
          <w:szCs w:val="21"/>
          <w:lang w:eastAsia="zh-CN" w:bidi="hi-IN"/>
        </w:rPr>
        <w:t xml:space="preserve"> </w:t>
      </w:r>
    </w:p>
    <w:p w14:paraId="5E5412C3" w14:textId="77777777" w:rsidR="003E493F" w:rsidRDefault="003E493F"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3B9957E3" w14:textId="48A43362" w:rsidR="0023578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SCHEMA DI DOMANDA PER LA PARTECIPAZIONE ALLA SELEZIONE</w:t>
      </w:r>
    </w:p>
    <w:p w14:paraId="04CD6454"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568E9B38" w14:textId="77777777"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ab/>
        <w:t>Al Direttore dell'Osservatorio Astronomico di Roma</w:t>
      </w:r>
      <w:r w:rsidRPr="00BC2047">
        <w:rPr>
          <w:rFonts w:ascii="Titillium" w:hAnsi="Titillium" w:cstheme="minorHAnsi"/>
          <w:sz w:val="21"/>
          <w:szCs w:val="21"/>
        </w:rPr>
        <w:t xml:space="preserve">                 </w:t>
      </w:r>
    </w:p>
    <w:p w14:paraId="37E58FBB" w14:textId="77777777"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Bitstream Charter" w:hAnsi="Titillium" w:cstheme="minorHAnsi"/>
          <w:kern w:val="1"/>
          <w:sz w:val="21"/>
          <w:szCs w:val="21"/>
          <w:lang w:eastAsia="zh-CN" w:bidi="hi-IN"/>
        </w:rPr>
        <w:t xml:space="preserve"> </w:t>
      </w:r>
      <w:r w:rsidRPr="00BC2047">
        <w:rPr>
          <w:rFonts w:ascii="Titillium" w:eastAsia="Bitstream Charter" w:hAnsi="Titillium" w:cstheme="minorHAnsi"/>
          <w:kern w:val="1"/>
          <w:sz w:val="21"/>
          <w:szCs w:val="21"/>
          <w:lang w:eastAsia="zh-CN" w:bidi="hi-IN"/>
        </w:rPr>
        <w:tab/>
      </w:r>
      <w:r w:rsidRPr="00BC2047">
        <w:rPr>
          <w:rFonts w:ascii="Titillium" w:eastAsia="Bitstream Charter" w:hAnsi="Titillium" w:cstheme="minorHAnsi"/>
          <w:kern w:val="1"/>
          <w:sz w:val="21"/>
          <w:szCs w:val="21"/>
          <w:lang w:eastAsia="zh-CN" w:bidi="hi-IN"/>
        </w:rPr>
        <w:tab/>
      </w:r>
      <w:r w:rsidRPr="00BC2047">
        <w:rPr>
          <w:rFonts w:ascii="Titillium" w:eastAsia="Noto Sans CJK SC Regular" w:hAnsi="Titillium" w:cstheme="minorHAnsi"/>
          <w:kern w:val="1"/>
          <w:sz w:val="21"/>
          <w:szCs w:val="21"/>
          <w:lang w:eastAsia="zh-CN" w:bidi="hi-IN"/>
        </w:rPr>
        <w:t>Via Frascati n. 33</w:t>
      </w:r>
    </w:p>
    <w:p w14:paraId="7CC7D158" w14:textId="77777777" w:rsidR="00235780"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00078 - Monte Porzio Catone (RM)</w:t>
      </w:r>
    </w:p>
    <w:p w14:paraId="18B72A10"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45D55C7D" w14:textId="77777777" w:rsidR="00235780" w:rsidRPr="00BC2047"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 xml:space="preserve">Il/la sottoscritto/a ...................................................... </w:t>
      </w:r>
      <w:r w:rsidRPr="00BC2047">
        <w:rPr>
          <w:rFonts w:ascii="Titillium" w:hAnsi="Titillium" w:cstheme="minorHAnsi"/>
          <w:sz w:val="21"/>
          <w:szCs w:val="21"/>
        </w:rPr>
        <w:t xml:space="preserve">(le candidate coniugate dovranno indicare il cognome da nubile), nato/a </w:t>
      </w:r>
      <w:proofErr w:type="spellStart"/>
      <w:r w:rsidRPr="00BC2047">
        <w:rPr>
          <w:rFonts w:ascii="Titillium" w:hAnsi="Titillium" w:cstheme="minorHAnsi"/>
          <w:sz w:val="21"/>
          <w:szCs w:val="21"/>
        </w:rPr>
        <w:t>a</w:t>
      </w:r>
      <w:proofErr w:type="spellEnd"/>
      <w:r w:rsidRPr="00BC2047">
        <w:rPr>
          <w:rFonts w:ascii="Titillium" w:eastAsia="Noto Sans CJK SC Regular" w:hAnsi="Titillium" w:cstheme="minorHAnsi"/>
          <w:kern w:val="1"/>
          <w:sz w:val="21"/>
          <w:szCs w:val="21"/>
          <w:lang w:eastAsia="zh-CN" w:bidi="hi-IN"/>
        </w:rPr>
        <w:t xml:space="preserve">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il ………………………, e residente in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xml:space="preserve">, in Via/Piazza ……………………………., n° ……, C.A.P. ………… </w:t>
      </w:r>
    </w:p>
    <w:p w14:paraId="2549F57D" w14:textId="77777777" w:rsidR="00874361" w:rsidRDefault="00874361"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215B7A3A"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BC2047">
        <w:rPr>
          <w:rFonts w:ascii="Titillium" w:eastAsia="Noto Sans CJK SC Regular" w:hAnsi="Titillium" w:cstheme="minorHAnsi"/>
          <w:b/>
          <w:bCs/>
          <w:kern w:val="1"/>
          <w:sz w:val="21"/>
          <w:szCs w:val="21"/>
          <w:lang w:eastAsia="zh-CN" w:bidi="hi-IN"/>
        </w:rPr>
        <w:t>Chiede</w:t>
      </w:r>
    </w:p>
    <w:p w14:paraId="4D6CD74A"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638C1204" w14:textId="74D287C0" w:rsidR="00235780" w:rsidRPr="00BD2EF9" w:rsidRDefault="00BD2EF9" w:rsidP="00235780">
      <w:pPr>
        <w:suppressLineNumbers/>
        <w:tabs>
          <w:tab w:val="center" w:pos="4819"/>
          <w:tab w:val="right" w:pos="9638"/>
        </w:tabs>
        <w:suppressAutoHyphens/>
        <w:jc w:val="both"/>
        <w:rPr>
          <w:rFonts w:ascii="Titillium" w:hAnsi="Titillium" w:cstheme="minorHAnsi"/>
          <w:bCs/>
          <w:sz w:val="21"/>
          <w:szCs w:val="21"/>
        </w:rPr>
      </w:pPr>
      <w:r w:rsidRPr="00036100">
        <w:rPr>
          <w:rFonts w:ascii="Titillium" w:eastAsia="Noto Sans CJK SC Regular" w:hAnsi="Titillium" w:cstheme="minorHAnsi"/>
          <w:kern w:val="1"/>
          <w:sz w:val="21"/>
          <w:szCs w:val="21"/>
          <w:lang w:eastAsia="zh-CN" w:bidi="hi-IN"/>
        </w:rPr>
        <w:t xml:space="preserve">di essere ammesso/a </w:t>
      </w:r>
      <w:proofErr w:type="spellStart"/>
      <w:r w:rsidRPr="00036100">
        <w:rPr>
          <w:rFonts w:ascii="Titillium" w:eastAsia="Noto Sans CJK SC Regular" w:hAnsi="Titillium" w:cstheme="minorHAnsi"/>
          <w:kern w:val="1"/>
          <w:sz w:val="21"/>
          <w:szCs w:val="21"/>
          <w:lang w:eastAsia="zh-CN" w:bidi="hi-IN"/>
        </w:rPr>
        <w:t>a</w:t>
      </w:r>
      <w:proofErr w:type="spellEnd"/>
      <w:r w:rsidRPr="00036100">
        <w:rPr>
          <w:rFonts w:ascii="Titillium" w:eastAsia="Noto Sans CJK SC Regular" w:hAnsi="Titillium" w:cstheme="minorHAnsi"/>
          <w:kern w:val="1"/>
          <w:sz w:val="21"/>
          <w:szCs w:val="21"/>
          <w:lang w:eastAsia="zh-CN" w:bidi="hi-IN"/>
        </w:rPr>
        <w:t xml:space="preserve"> partecipare alla procedura di selezione </w:t>
      </w:r>
      <w:r w:rsidRPr="00036100">
        <w:rPr>
          <w:rFonts w:ascii="Titillium" w:hAnsi="Titillium" w:cstheme="minorHAnsi"/>
          <w:bCs/>
          <w:sz w:val="21"/>
          <w:szCs w:val="21"/>
        </w:rPr>
        <w:t xml:space="preserve">per titoli e colloquio, per il conferimento di un </w:t>
      </w:r>
      <w:r>
        <w:rPr>
          <w:rFonts w:ascii="Titillium" w:hAnsi="Titillium" w:cstheme="minorHAnsi"/>
          <w:bCs/>
          <w:sz w:val="21"/>
          <w:szCs w:val="21"/>
        </w:rPr>
        <w:t>Assegno</w:t>
      </w:r>
      <w:r w:rsidRPr="00036100">
        <w:rPr>
          <w:rFonts w:ascii="Titillium" w:hAnsi="Titillium" w:cstheme="minorHAnsi"/>
          <w:bCs/>
          <w:sz w:val="21"/>
          <w:szCs w:val="21"/>
        </w:rPr>
        <w:t xml:space="preserve"> per lo svolgimento di attività di ricerca, </w:t>
      </w:r>
      <w:r w:rsidRPr="003E493F">
        <w:rPr>
          <w:rFonts w:ascii="Titillium" w:hAnsi="Titillium" w:cstheme="minorHAnsi"/>
          <w:bCs/>
          <w:sz w:val="21"/>
          <w:szCs w:val="21"/>
        </w:rPr>
        <w:t>della durata di un anno</w:t>
      </w:r>
      <w:r w:rsidRPr="003E493F">
        <w:rPr>
          <w:rFonts w:ascii="Titillium" w:eastAsia="Calibri" w:hAnsi="Titillium" w:cs="Arial"/>
          <w:sz w:val="21"/>
          <w:szCs w:val="21"/>
        </w:rPr>
        <w:t>, rinnovabile, dal titolo</w:t>
      </w:r>
      <w:r w:rsidRPr="003E493F">
        <w:rPr>
          <w:rFonts w:ascii="Titillium" w:eastAsia="Calibri" w:hAnsi="Titillium" w:cs="Arial"/>
          <w:b/>
          <w:bCs/>
          <w:i/>
          <w:iCs/>
          <w:sz w:val="21"/>
          <w:szCs w:val="21"/>
        </w:rPr>
        <w:t xml:space="preserve"> </w:t>
      </w:r>
      <w:r w:rsidR="003E493F" w:rsidRPr="003E493F">
        <w:rPr>
          <w:rFonts w:ascii="Titillium" w:eastAsia="Calibri" w:hAnsi="Titillium" w:cs="Arial"/>
          <w:b/>
          <w:bCs/>
          <w:i/>
          <w:iCs/>
          <w:sz w:val="21"/>
          <w:szCs w:val="21"/>
        </w:rPr>
        <w:t xml:space="preserve">“Real-Time </w:t>
      </w:r>
      <w:proofErr w:type="spellStart"/>
      <w:r w:rsidR="003E493F" w:rsidRPr="003E493F">
        <w:rPr>
          <w:rFonts w:ascii="Titillium" w:eastAsia="Calibri" w:hAnsi="Titillium" w:cs="Arial"/>
          <w:b/>
          <w:bCs/>
          <w:i/>
          <w:iCs/>
          <w:sz w:val="21"/>
          <w:szCs w:val="21"/>
        </w:rPr>
        <w:t>Identifi</w:t>
      </w:r>
      <w:proofErr w:type="spellEnd"/>
      <w:r w:rsidR="003E493F" w:rsidRPr="003E493F">
        <w:rPr>
          <w:rFonts w:ascii="Titillium" w:eastAsia="Calibri" w:hAnsi="Titillium" w:cs="Arial"/>
          <w:b/>
          <w:bCs/>
          <w:i/>
          <w:iCs/>
          <w:sz w:val="21"/>
          <w:szCs w:val="21"/>
        </w:rPr>
        <w:t xml:space="preserve"> </w:t>
      </w:r>
      <w:proofErr w:type="spellStart"/>
      <w:r w:rsidR="003E493F" w:rsidRPr="003E493F">
        <w:rPr>
          <w:rFonts w:ascii="Titillium" w:eastAsia="Calibri" w:hAnsi="Titillium" w:cs="Arial"/>
          <w:b/>
          <w:bCs/>
          <w:i/>
          <w:iCs/>
          <w:sz w:val="21"/>
          <w:szCs w:val="21"/>
        </w:rPr>
        <w:t>cation</w:t>
      </w:r>
      <w:proofErr w:type="spellEnd"/>
      <w:r w:rsidR="003E493F" w:rsidRPr="003E493F">
        <w:rPr>
          <w:rFonts w:ascii="Titillium" w:eastAsia="Calibri" w:hAnsi="Titillium" w:cs="Arial"/>
          <w:b/>
          <w:bCs/>
          <w:i/>
          <w:iCs/>
          <w:sz w:val="21"/>
          <w:szCs w:val="21"/>
        </w:rPr>
        <w:t xml:space="preserve"> and </w:t>
      </w:r>
      <w:proofErr w:type="spellStart"/>
      <w:r w:rsidR="003E493F" w:rsidRPr="003E493F">
        <w:rPr>
          <w:rFonts w:ascii="Titillium" w:eastAsia="Calibri" w:hAnsi="Titillium" w:cs="Arial"/>
          <w:b/>
          <w:bCs/>
          <w:i/>
          <w:iCs/>
          <w:sz w:val="21"/>
          <w:szCs w:val="21"/>
        </w:rPr>
        <w:t>Characterization</w:t>
      </w:r>
      <w:proofErr w:type="spellEnd"/>
      <w:r w:rsidR="003E493F" w:rsidRPr="003E493F">
        <w:rPr>
          <w:rFonts w:ascii="Titillium" w:eastAsia="Calibri" w:hAnsi="Titillium" w:cs="Arial"/>
          <w:b/>
          <w:bCs/>
          <w:i/>
          <w:iCs/>
          <w:sz w:val="21"/>
          <w:szCs w:val="21"/>
        </w:rPr>
        <w:t xml:space="preserve"> of GW </w:t>
      </w:r>
      <w:proofErr w:type="spellStart"/>
      <w:r w:rsidR="003E493F" w:rsidRPr="003E493F">
        <w:rPr>
          <w:rFonts w:ascii="Titillium" w:eastAsia="Calibri" w:hAnsi="Titillium" w:cs="Arial"/>
          <w:b/>
          <w:bCs/>
          <w:i/>
          <w:iCs/>
          <w:sz w:val="21"/>
          <w:szCs w:val="21"/>
        </w:rPr>
        <w:t>Counterparts</w:t>
      </w:r>
      <w:proofErr w:type="spellEnd"/>
      <w:r w:rsidR="003E493F" w:rsidRPr="003E493F">
        <w:rPr>
          <w:rFonts w:ascii="Titillium" w:eastAsia="Calibri" w:hAnsi="Titillium" w:cs="Arial"/>
          <w:b/>
          <w:bCs/>
          <w:i/>
          <w:iCs/>
          <w:sz w:val="21"/>
          <w:szCs w:val="21"/>
        </w:rPr>
        <w:t xml:space="preserve"> </w:t>
      </w:r>
      <w:proofErr w:type="spellStart"/>
      <w:r w:rsidR="003E493F" w:rsidRPr="003E493F">
        <w:rPr>
          <w:rFonts w:ascii="Titillium" w:eastAsia="Calibri" w:hAnsi="Titillium" w:cs="Arial"/>
          <w:b/>
          <w:bCs/>
          <w:i/>
          <w:iCs/>
          <w:sz w:val="21"/>
          <w:szCs w:val="21"/>
        </w:rPr>
        <w:t>Through</w:t>
      </w:r>
      <w:proofErr w:type="spellEnd"/>
      <w:r w:rsidR="003E493F" w:rsidRPr="003E493F">
        <w:rPr>
          <w:rFonts w:ascii="Titillium" w:eastAsia="Calibri" w:hAnsi="Titillium" w:cs="Arial"/>
          <w:b/>
          <w:bCs/>
          <w:i/>
          <w:iCs/>
          <w:sz w:val="21"/>
          <w:szCs w:val="21"/>
        </w:rPr>
        <w:t xml:space="preserve"> High-Energy </w:t>
      </w:r>
      <w:proofErr w:type="spellStart"/>
      <w:r w:rsidR="003E493F" w:rsidRPr="003E493F">
        <w:rPr>
          <w:rFonts w:ascii="Titillium" w:eastAsia="Calibri" w:hAnsi="Titillium" w:cs="Arial"/>
          <w:b/>
          <w:bCs/>
          <w:i/>
          <w:iCs/>
          <w:sz w:val="21"/>
          <w:szCs w:val="21"/>
        </w:rPr>
        <w:t>Observations</w:t>
      </w:r>
      <w:proofErr w:type="spellEnd"/>
      <w:r w:rsidR="003E493F" w:rsidRPr="003E493F">
        <w:rPr>
          <w:rFonts w:ascii="Titillium" w:eastAsia="Calibri" w:hAnsi="Titillium" w:cs="Arial"/>
          <w:b/>
          <w:bCs/>
          <w:i/>
          <w:iCs/>
          <w:sz w:val="21"/>
          <w:szCs w:val="21"/>
        </w:rPr>
        <w:t xml:space="preserve"> and the Development of a Multi-</w:t>
      </w:r>
      <w:proofErr w:type="spellStart"/>
      <w:r w:rsidR="003E493F" w:rsidRPr="003E493F">
        <w:rPr>
          <w:rFonts w:ascii="Titillium" w:eastAsia="Calibri" w:hAnsi="Titillium" w:cs="Arial"/>
          <w:b/>
          <w:bCs/>
          <w:i/>
          <w:iCs/>
          <w:sz w:val="21"/>
          <w:szCs w:val="21"/>
        </w:rPr>
        <w:t>Modal</w:t>
      </w:r>
      <w:proofErr w:type="spellEnd"/>
      <w:r w:rsidR="003E493F" w:rsidRPr="003E493F">
        <w:rPr>
          <w:rFonts w:ascii="Titillium" w:eastAsia="Calibri" w:hAnsi="Titillium" w:cs="Arial"/>
          <w:b/>
          <w:bCs/>
          <w:i/>
          <w:iCs/>
          <w:sz w:val="21"/>
          <w:szCs w:val="21"/>
        </w:rPr>
        <w:t xml:space="preserve"> Machine Learning Analysis Pipeline”</w:t>
      </w:r>
      <w:r w:rsidR="003E493F" w:rsidRPr="003E493F">
        <w:rPr>
          <w:rFonts w:ascii="Titillium" w:eastAsia="Calibri" w:hAnsi="Titillium" w:cs="Arial"/>
          <w:b/>
          <w:bCs/>
          <w:i/>
          <w:iCs/>
          <w:sz w:val="21"/>
          <w:szCs w:val="21"/>
        </w:rPr>
        <w:t xml:space="preserve">,  </w:t>
      </w:r>
      <w:r w:rsidRPr="003E493F">
        <w:rPr>
          <w:rFonts w:ascii="Titillium" w:eastAsia="Calibri" w:hAnsi="Titillium" w:cs="Arial"/>
          <w:sz w:val="21"/>
          <w:szCs w:val="21"/>
        </w:rPr>
        <w:t>ai fini dello svolgimento delle attività previste dal Progetto denominato</w:t>
      </w:r>
      <w:r w:rsidR="003E493F" w:rsidRPr="003E493F">
        <w:rPr>
          <w:rFonts w:ascii="Titillium" w:hAnsi="Titillium" w:cs="Arial"/>
          <w:b/>
          <w:i/>
          <w:sz w:val="21"/>
          <w:szCs w:val="21"/>
        </w:rPr>
        <w:t xml:space="preserve"> </w:t>
      </w:r>
      <w:r w:rsidR="003E493F" w:rsidRPr="003E493F">
        <w:rPr>
          <w:rFonts w:ascii="Titillium" w:hAnsi="Titillium" w:cs="Arial"/>
          <w:b/>
          <w:i/>
          <w:sz w:val="21"/>
          <w:szCs w:val="21"/>
        </w:rPr>
        <w:t xml:space="preserve">"Centro Nazionale HPC: </w:t>
      </w:r>
      <w:proofErr w:type="spellStart"/>
      <w:r w:rsidR="003E493F" w:rsidRPr="003E493F">
        <w:rPr>
          <w:rFonts w:ascii="Titillium" w:hAnsi="Titillium" w:cs="Arial"/>
          <w:b/>
          <w:i/>
          <w:sz w:val="21"/>
          <w:szCs w:val="21"/>
        </w:rPr>
        <w:t>Spoke</w:t>
      </w:r>
      <w:proofErr w:type="spellEnd"/>
      <w:r w:rsidR="003E493F" w:rsidRPr="003E493F">
        <w:rPr>
          <w:rFonts w:ascii="Titillium" w:hAnsi="Titillium" w:cs="Arial"/>
          <w:b/>
          <w:i/>
          <w:sz w:val="21"/>
          <w:szCs w:val="21"/>
        </w:rPr>
        <w:t xml:space="preserve"> 2 - </w:t>
      </w:r>
      <w:proofErr w:type="spellStart"/>
      <w:r w:rsidR="003E493F" w:rsidRPr="003E493F">
        <w:rPr>
          <w:rFonts w:ascii="Titillium" w:hAnsi="Titillium" w:cs="Arial"/>
          <w:b/>
          <w:i/>
          <w:sz w:val="21"/>
          <w:szCs w:val="21"/>
        </w:rPr>
        <w:t>Fundamental</w:t>
      </w:r>
      <w:proofErr w:type="spellEnd"/>
      <w:r w:rsidR="003E493F" w:rsidRPr="003E493F">
        <w:rPr>
          <w:rFonts w:ascii="Titillium" w:hAnsi="Titillium" w:cs="Arial"/>
          <w:b/>
          <w:i/>
          <w:sz w:val="21"/>
          <w:szCs w:val="21"/>
        </w:rPr>
        <w:t xml:space="preserve"> </w:t>
      </w:r>
      <w:proofErr w:type="spellStart"/>
      <w:r w:rsidR="003E493F" w:rsidRPr="003E493F">
        <w:rPr>
          <w:rFonts w:ascii="Titillium" w:hAnsi="Titillium" w:cs="Arial"/>
          <w:b/>
          <w:i/>
          <w:sz w:val="21"/>
          <w:szCs w:val="21"/>
        </w:rPr>
        <w:t>Research</w:t>
      </w:r>
      <w:proofErr w:type="spellEnd"/>
      <w:r w:rsidR="003E493F" w:rsidRPr="003E493F">
        <w:rPr>
          <w:rFonts w:ascii="Titillium" w:hAnsi="Titillium" w:cs="Arial"/>
          <w:b/>
          <w:i/>
          <w:sz w:val="21"/>
          <w:szCs w:val="21"/>
        </w:rPr>
        <w:t xml:space="preserve"> and Space Economy”, Codice Identificativo: CN00000013 Codice Unico di Progetto (CUP): C53C22000350006</w:t>
      </w:r>
      <w:r w:rsidR="00106D74" w:rsidRPr="003E493F">
        <w:rPr>
          <w:rFonts w:ascii="Titillium" w:hAnsi="Titillium" w:cstheme="minorHAnsi"/>
          <w:bCs/>
          <w:i/>
          <w:sz w:val="21"/>
          <w:szCs w:val="21"/>
          <w:lang w:bidi="hi-IN"/>
        </w:rPr>
        <w:t>,</w:t>
      </w:r>
      <w:r w:rsidR="00106D74" w:rsidRPr="003E493F">
        <w:rPr>
          <w:rFonts w:ascii="Titillium" w:hAnsi="Titillium" w:cstheme="minorHAnsi"/>
          <w:b/>
          <w:bCs/>
          <w:i/>
          <w:sz w:val="21"/>
          <w:szCs w:val="21"/>
          <w:lang w:bidi="hi-IN"/>
        </w:rPr>
        <w:t xml:space="preserve"> </w:t>
      </w:r>
      <w:r w:rsidR="00235780" w:rsidRPr="003E493F">
        <w:rPr>
          <w:rFonts w:ascii="Titillium" w:hAnsi="Titillium" w:cstheme="minorHAnsi"/>
          <w:iCs/>
          <w:sz w:val="21"/>
          <w:szCs w:val="21"/>
          <w:lang w:bidi="hi-IN"/>
        </w:rPr>
        <w:t>i</w:t>
      </w:r>
      <w:r w:rsidR="00235780" w:rsidRPr="003E493F">
        <w:rPr>
          <w:rFonts w:ascii="Titillium" w:hAnsi="Titillium" w:cstheme="minorHAnsi"/>
          <w:bCs/>
          <w:sz w:val="21"/>
          <w:szCs w:val="21"/>
        </w:rPr>
        <w:t>ndetta con Determinazione Direttoriale n. ____________ del______________.</w:t>
      </w:r>
    </w:p>
    <w:p w14:paraId="0F9BFF05" w14:textId="77777777"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D2EF9">
        <w:rPr>
          <w:rFonts w:ascii="Titillium" w:hAnsi="Titillium" w:cstheme="minorHAnsi"/>
          <w:bCs/>
          <w:sz w:val="21"/>
          <w:szCs w:val="21"/>
        </w:rPr>
        <w:t>A tal fine,</w:t>
      </w:r>
      <w:r w:rsidRPr="00BD2EF9">
        <w:rPr>
          <w:rFonts w:ascii="Titillium" w:eastAsia="Noto Sans CJK SC Regular" w:hAnsi="Titillium" w:cstheme="minorHAnsi"/>
          <w:kern w:val="1"/>
          <w:sz w:val="21"/>
          <w:szCs w:val="21"/>
          <w:lang w:eastAsia="zh-CN" w:bidi="hi-IN"/>
        </w:rPr>
        <w:t xml:space="preserve"> sotto la propria responsabilità e consapevole che </w:t>
      </w:r>
      <w:r w:rsidRPr="00BD2EF9">
        <w:rPr>
          <w:rFonts w:ascii="Titillium" w:hAnsi="Titillium" w:cstheme="minorHAnsi"/>
          <w:sz w:val="21"/>
          <w:szCs w:val="21"/>
        </w:rPr>
        <w:t>le dichiarazioni rese</w:t>
      </w:r>
      <w:r w:rsidRPr="00036100">
        <w:rPr>
          <w:rFonts w:ascii="Titillium" w:hAnsi="Titillium" w:cstheme="minorHAnsi"/>
          <w:sz w:val="21"/>
          <w:szCs w:val="21"/>
        </w:rPr>
        <w:t xml:space="preserv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6E9314F1"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14:paraId="1B974F40"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16C7FABB"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roofErr w:type="gramStart"/>
      <w:r w:rsidRPr="00036100">
        <w:rPr>
          <w:rFonts w:ascii="Titillium" w:hAnsi="Titillium" w:cstheme="minorHAnsi"/>
          <w:sz w:val="21"/>
          <w:szCs w:val="21"/>
        </w:rPr>
        <w:t>…….</w:t>
      </w:r>
      <w:proofErr w:type="gramEnd"/>
      <w:r w:rsidRPr="00036100">
        <w:rPr>
          <w:rFonts w:ascii="Titillium" w:hAnsi="Titillium" w:cstheme="minorHAnsi"/>
          <w:sz w:val="21"/>
          <w:szCs w:val="21"/>
        </w:rPr>
        <w:t>.;</w:t>
      </w:r>
    </w:p>
    <w:p w14:paraId="10EA9F6B"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14:paraId="13F28A4A"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14:paraId="5AAFF81F" w14:textId="77777777"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14:paraId="2BCEA2CB" w14:textId="77777777"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14:paraId="3147FDF2" w14:textId="77777777"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14:paraId="31E5E93C"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dal …………. al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svolgendo le seguenti attività</w:t>
      </w:r>
    </w:p>
    <w:p w14:paraId="5C315EBD" w14:textId="77777777"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14:paraId="6D0C5E7C"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14:paraId="0E91B57C"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14:paraId="06EC0209"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w:t>
      </w:r>
      <w:proofErr w:type="spellStart"/>
      <w:r w:rsidRPr="00036100">
        <w:rPr>
          <w:rFonts w:ascii="Titillium" w:eastAsia="Arial" w:hAnsi="Titillium" w:cstheme="minorHAnsi"/>
          <w:color w:val="000000"/>
          <w:sz w:val="21"/>
          <w:szCs w:val="21"/>
        </w:rPr>
        <w:t>a</w:t>
      </w:r>
      <w:proofErr w:type="spellEnd"/>
      <w:r w:rsidRPr="00036100">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2716B849"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14:paraId="2DA89805"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14:paraId="37DCC6F1" w14:textId="77777777"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 xml:space="preserve"> …………………………………………………….……………………………..………………………………………………………………..… dal …………………………………… con scadenza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di impegnarsi a rinunciarvi in caso di superamento della presente procedura selettiva;</w:t>
      </w:r>
    </w:p>
    <w:p w14:paraId="2BC8DE33"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di essere stato/a titolare di borse di studio/ assegni di ricerca/ contratti di ricerca (eliminare la tipologia di non interesse) conferiti a qualsiasi titolo presso l’Ente/Università/Istituto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w:t>
      </w:r>
    </w:p>
    <w:p w14:paraId="54010B6A"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471FC6E3"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291DC317"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14:paraId="75D20DE9"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per gli stranieri) di essere titolari della seguente casella di posta elettronica ordinaria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xml:space="preserve">. alla quale inviare le comunicazioni inerenti </w:t>
      </w:r>
      <w:proofErr w:type="gramStart"/>
      <w:r w:rsidRPr="00036100">
        <w:rPr>
          <w:rFonts w:ascii="Titillium" w:eastAsia="Arial" w:hAnsi="Titillium" w:cstheme="minorHAnsi"/>
          <w:color w:val="000000"/>
          <w:sz w:val="21"/>
          <w:szCs w:val="21"/>
        </w:rPr>
        <w:t>la</w:t>
      </w:r>
      <w:proofErr w:type="gramEnd"/>
      <w:r w:rsidRPr="00036100">
        <w:rPr>
          <w:rFonts w:ascii="Titillium" w:eastAsia="Arial" w:hAnsi="Titillium" w:cstheme="minorHAnsi"/>
          <w:color w:val="000000"/>
          <w:sz w:val="21"/>
          <w:szCs w:val="21"/>
        </w:rPr>
        <w:t xml:space="preserve"> procedura: e di impegnarsi a comunicare all’Amministrazione eventuali modifiche;</w:t>
      </w:r>
    </w:p>
    <w:p w14:paraId="166CAB91"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14:paraId="61FEA055"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14:paraId="0059C1BD"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14:paraId="0E6A0F82"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14:paraId="15E1A946"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14:paraId="0D27A95F" w14:textId="77777777"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14:paraId="45995D5C"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14:paraId="279F7922"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14:paraId="2BF6C9D2"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14:paraId="35A9472B"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14:paraId="3A1C1A35"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14:paraId="63263812"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14:paraId="4C41FC0E"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14:paraId="1A6F860C" w14:textId="77777777"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14:paraId="43762F7C" w14:textId="77777777"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28087992"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r w:rsidR="00EE37BA">
        <w:rPr>
          <w:rFonts w:ascii="Titillium" w:eastAsia="Bitstream Charte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(Firma, da non autenticare)</w:t>
      </w:r>
    </w:p>
    <w:p w14:paraId="682CA17D"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 xml:space="preserve">  ……………………………………………………………………………..</w:t>
      </w:r>
    </w:p>
    <w:p w14:paraId="133C353E" w14:textId="77777777" w:rsidR="00F70DC1" w:rsidRPr="00EE37BA" w:rsidRDefault="00235780" w:rsidP="00EE37BA">
      <w:pPr>
        <w:suppressLineNumbers/>
        <w:tabs>
          <w:tab w:val="center" w:pos="4819"/>
          <w:tab w:val="right" w:pos="9638"/>
        </w:tabs>
        <w:suppressAutoHyphens/>
        <w:jc w:val="both"/>
        <w:rPr>
          <w:rFonts w:ascii="Titillium" w:eastAsia="Times" w:hAnsi="Titillium" w:cstheme="minorHAnsi"/>
          <w:sz w:val="14"/>
          <w:szCs w:val="21"/>
        </w:rPr>
      </w:pPr>
      <w:r w:rsidRPr="00EE37BA">
        <w:rPr>
          <w:rFonts w:ascii="Titillium" w:eastAsia="Noto Sans CJK SC Regular" w:hAnsi="Titillium" w:cstheme="minorHAnsi"/>
          <w:kern w:val="1"/>
          <w:sz w:val="14"/>
          <w:szCs w:val="21"/>
          <w:lang w:eastAsia="zh-CN" w:bidi="hi-IN"/>
        </w:rPr>
        <w:t>Nota</w:t>
      </w:r>
      <w:r w:rsidR="00F11044" w:rsidRPr="00EE37BA">
        <w:rPr>
          <w:rFonts w:ascii="Titillium" w:eastAsia="Noto Sans CJK SC Regular" w:hAnsi="Titillium" w:cstheme="minorHAnsi"/>
          <w:kern w:val="1"/>
          <w:sz w:val="14"/>
          <w:szCs w:val="21"/>
          <w:lang w:eastAsia="zh-CN" w:bidi="hi-IN"/>
        </w:rPr>
        <w:t xml:space="preserve">: </w:t>
      </w:r>
      <w:r w:rsidRPr="00EE37BA">
        <w:rPr>
          <w:rFonts w:ascii="Titillium" w:eastAsia="Times" w:hAnsi="Titillium" w:cstheme="minorHAnsi"/>
          <w:sz w:val="14"/>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EE37BA"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charset w:val="00"/>
    <w:family w:val="auto"/>
    <w:pitch w:val="default"/>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0A5185"/>
    <w:rsid w:val="00106D74"/>
    <w:rsid w:val="00201219"/>
    <w:rsid w:val="00235780"/>
    <w:rsid w:val="0037060D"/>
    <w:rsid w:val="003E493F"/>
    <w:rsid w:val="007961F3"/>
    <w:rsid w:val="00874361"/>
    <w:rsid w:val="00891035"/>
    <w:rsid w:val="00B85B44"/>
    <w:rsid w:val="00BD2EF9"/>
    <w:rsid w:val="00EE37BA"/>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4C10"/>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1192</Words>
  <Characters>6798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giulia.panatta</cp:lastModifiedBy>
  <cp:revision>6</cp:revision>
  <dcterms:created xsi:type="dcterms:W3CDTF">2024-07-15T11:28:00Z</dcterms:created>
  <dcterms:modified xsi:type="dcterms:W3CDTF">2024-10-24T09:50:00Z</dcterms:modified>
</cp:coreProperties>
</file>