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DF67A" w14:textId="77777777" w:rsidR="00927227" w:rsidRDefault="009272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4"/>
          <w:szCs w:val="24"/>
        </w:rPr>
      </w:pPr>
    </w:p>
    <w:p w14:paraId="6922FF4D" w14:textId="25340A5C" w:rsidR="006E4FCC" w:rsidRPr="006E4FCC" w:rsidRDefault="00055071" w:rsidP="006E4F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b/>
          <w:color w:val="000000"/>
          <w:sz w:val="21"/>
          <w:szCs w:val="21"/>
        </w:rPr>
        <w:t xml:space="preserve">Indagine di mercato </w:t>
      </w:r>
      <w:r w:rsidRPr="00FE3F43">
        <w:rPr>
          <w:rFonts w:ascii="Titillium" w:eastAsia="Arial" w:hAnsi="Titillium" w:cs="Arial"/>
          <w:b/>
          <w:color w:val="1F1F24"/>
          <w:sz w:val="21"/>
          <w:szCs w:val="21"/>
        </w:rPr>
        <w:t>per la individuazione di Operatori Economici da invitare alla procedura negoziata senza bando, tramite "</w:t>
      </w:r>
      <w:r w:rsidRPr="00FE3F43">
        <w:rPr>
          <w:rFonts w:ascii="Titillium" w:eastAsia="Arial" w:hAnsi="Titillium" w:cs="Arial"/>
          <w:b/>
          <w:i/>
          <w:color w:val="1F1F24"/>
          <w:sz w:val="21"/>
          <w:szCs w:val="21"/>
        </w:rPr>
        <w:t>Richiesta di Offerta</w:t>
      </w:r>
      <w:r w:rsidRPr="00FE3F43">
        <w:rPr>
          <w:rFonts w:ascii="Titillium" w:eastAsia="Arial" w:hAnsi="Titillium" w:cs="Arial"/>
          <w:b/>
          <w:color w:val="1F1F24"/>
          <w:sz w:val="21"/>
          <w:szCs w:val="21"/>
        </w:rPr>
        <w:t>" (</w:t>
      </w:r>
      <w:r w:rsidRPr="00FE3F43">
        <w:rPr>
          <w:rFonts w:ascii="Titillium" w:eastAsia="Arial" w:hAnsi="Titillium" w:cs="Arial"/>
          <w:b/>
          <w:i/>
          <w:color w:val="1F1F24"/>
          <w:sz w:val="21"/>
          <w:szCs w:val="21"/>
        </w:rPr>
        <w:t>R.D.O.</w:t>
      </w:r>
      <w:r w:rsidRPr="00FE3F43">
        <w:rPr>
          <w:rFonts w:ascii="Titillium" w:eastAsia="Arial" w:hAnsi="Titillium" w:cs="Arial"/>
          <w:b/>
          <w:color w:val="1F1F24"/>
          <w:sz w:val="21"/>
          <w:szCs w:val="21"/>
        </w:rPr>
        <w:t>) al "</w:t>
      </w:r>
      <w:r w:rsidRPr="00FE3F43">
        <w:rPr>
          <w:rFonts w:ascii="Titillium" w:eastAsia="Arial" w:hAnsi="Titillium" w:cs="Arial"/>
          <w:b/>
          <w:i/>
          <w:color w:val="1F1F24"/>
          <w:sz w:val="21"/>
          <w:szCs w:val="21"/>
        </w:rPr>
        <w:t>Mercato Elettronico della Pubblica Amministrazione</w:t>
      </w:r>
      <w:r w:rsidRPr="00FE3F43">
        <w:rPr>
          <w:rFonts w:ascii="Titillium" w:eastAsia="Arial" w:hAnsi="Titillium" w:cs="Arial"/>
          <w:b/>
          <w:color w:val="1F1F24"/>
          <w:sz w:val="21"/>
          <w:szCs w:val="21"/>
        </w:rPr>
        <w:t>", ai sensi</w:t>
      </w:r>
      <w:r w:rsidR="006E4FCC">
        <w:rPr>
          <w:rFonts w:ascii="Titillium" w:eastAsia="Arial" w:hAnsi="Titillium" w:cs="Arial"/>
          <w:b/>
          <w:color w:val="1F1F24"/>
          <w:sz w:val="21"/>
          <w:szCs w:val="21"/>
        </w:rPr>
        <w:t xml:space="preserve"> </w:t>
      </w:r>
      <w:r w:rsidRPr="00FE3F43">
        <w:rPr>
          <w:rFonts w:ascii="Titillium" w:eastAsia="Arial" w:hAnsi="Titillium" w:cs="Arial"/>
          <w:b/>
          <w:color w:val="1F1F24"/>
          <w:sz w:val="21"/>
          <w:szCs w:val="21"/>
        </w:rPr>
        <w:t>del combinato disposto degli articoli 14, 49 e 50 e dello "Allegato II.1" del Decreto Legislativo 31 marzo 2023, numero 36</w:t>
      </w:r>
      <w:r w:rsidR="006E4FCC">
        <w:rPr>
          <w:rFonts w:ascii="Titillium" w:eastAsia="Arial" w:hAnsi="Titillium" w:cs="Arial"/>
          <w:b/>
          <w:color w:val="1F1F24"/>
          <w:sz w:val="21"/>
          <w:szCs w:val="21"/>
        </w:rPr>
        <w:t xml:space="preserve">, </w:t>
      </w:r>
      <w:r w:rsidRPr="00FE3F43">
        <w:rPr>
          <w:rFonts w:ascii="Titillium" w:eastAsia="Arial" w:hAnsi="Titillium" w:cs="Arial"/>
          <w:b/>
          <w:color w:val="1F1F24"/>
          <w:sz w:val="21"/>
          <w:szCs w:val="21"/>
        </w:rPr>
        <w:t>per l</w:t>
      </w:r>
      <w:r w:rsidR="006E4FCC">
        <w:rPr>
          <w:rFonts w:ascii="Titillium" w:eastAsia="Arial" w:hAnsi="Titillium" w:cs="Arial"/>
          <w:b/>
          <w:color w:val="1F1F24"/>
          <w:sz w:val="21"/>
          <w:szCs w:val="21"/>
        </w:rPr>
        <w:t>a fornitura</w:t>
      </w:r>
      <w:r w:rsidR="006E4FCC" w:rsidRPr="00BF12F0">
        <w:rPr>
          <w:rFonts w:ascii="Titillium" w:eastAsia="Arial" w:hAnsi="Titillium" w:cs="Arial"/>
          <w:b/>
          <w:color w:val="000000"/>
          <w:sz w:val="21"/>
          <w:szCs w:val="21"/>
        </w:rPr>
        <w:t xml:space="preserve"> di macchinari per la gestione e la pubblicazione dei dati della quarta data release del satellite Gaia da realizzarsi nell’ambito del progetto </w:t>
      </w:r>
      <w:bookmarkStart w:id="0" w:name="_Hlk150260142"/>
      <w:r w:rsidR="006E4FCC" w:rsidRPr="00BF12F0">
        <w:rPr>
          <w:rFonts w:ascii="Titillium" w:hAnsi="Titillium"/>
          <w:b/>
          <w:sz w:val="21"/>
          <w:szCs w:val="21"/>
        </w:rPr>
        <w:t>“Realizzazione attività tecniche/scientifiche presso lo Space Science Data Center”</w:t>
      </w:r>
      <w:bookmarkEnd w:id="0"/>
      <w:r w:rsidR="006E4FCC">
        <w:rPr>
          <w:rFonts w:ascii="Titillium" w:hAnsi="Titillium"/>
          <w:b/>
          <w:sz w:val="21"/>
          <w:szCs w:val="21"/>
        </w:rPr>
        <w:t>.</w:t>
      </w:r>
    </w:p>
    <w:p w14:paraId="7EA91100" w14:textId="77777777" w:rsidR="006E4FCC" w:rsidRPr="00BF12F0" w:rsidRDefault="006E4FCC" w:rsidP="006E4FCC">
      <w:pPr>
        <w:widowControl w:val="0"/>
        <w:tabs>
          <w:tab w:val="left" w:pos="3650"/>
          <w:tab w:val="left" w:pos="6692"/>
        </w:tabs>
        <w:jc w:val="both"/>
        <w:rPr>
          <w:rFonts w:ascii="Titillium" w:eastAsia="Arial" w:hAnsi="Titillium" w:cs="Arial"/>
          <w:b/>
          <w:color w:val="000000"/>
          <w:sz w:val="21"/>
          <w:szCs w:val="21"/>
        </w:rPr>
      </w:pPr>
      <w:r w:rsidRPr="00BF12F0">
        <w:rPr>
          <w:rFonts w:ascii="Titillium" w:hAnsi="Titillium"/>
          <w:b/>
          <w:sz w:val="21"/>
          <w:szCs w:val="21"/>
        </w:rPr>
        <w:t xml:space="preserve">Codice Unico di </w:t>
      </w:r>
      <w:r w:rsidRPr="00BF12F0">
        <w:rPr>
          <w:rFonts w:ascii="Titillium" w:eastAsia="Arial" w:hAnsi="Titillium" w:cs="Arial"/>
          <w:b/>
          <w:color w:val="000000"/>
          <w:sz w:val="21"/>
          <w:szCs w:val="21"/>
        </w:rPr>
        <w:t>Progetto: F83C22000580005</w:t>
      </w:r>
      <w:r>
        <w:rPr>
          <w:rFonts w:ascii="Titillium" w:eastAsia="Arial" w:hAnsi="Titillium" w:cs="Arial"/>
          <w:b/>
          <w:color w:val="000000"/>
          <w:sz w:val="21"/>
          <w:szCs w:val="21"/>
        </w:rPr>
        <w:t xml:space="preserve">; </w:t>
      </w:r>
      <w:r w:rsidRPr="00BF12F0">
        <w:rPr>
          <w:rFonts w:ascii="Titillium" w:eastAsia="Arial" w:hAnsi="Titillium" w:cs="Arial"/>
          <w:b/>
          <w:color w:val="000000"/>
          <w:sz w:val="21"/>
          <w:szCs w:val="21"/>
        </w:rPr>
        <w:t>Codice CPV: 48820000-6</w:t>
      </w:r>
      <w:r>
        <w:rPr>
          <w:rFonts w:ascii="Titillium" w:eastAsia="Arial" w:hAnsi="Titillium" w:cs="Arial"/>
          <w:b/>
          <w:color w:val="000000"/>
          <w:sz w:val="21"/>
          <w:szCs w:val="21"/>
        </w:rPr>
        <w:t xml:space="preserve">; </w:t>
      </w:r>
      <w:r w:rsidRPr="00BF12F0">
        <w:rPr>
          <w:rFonts w:ascii="Titillium" w:eastAsia="Arial" w:hAnsi="Titillium" w:cs="Arial"/>
          <w:b/>
          <w:color w:val="000000"/>
          <w:sz w:val="21"/>
          <w:szCs w:val="21"/>
        </w:rPr>
        <w:t>CUI: F9722010583202300147</w:t>
      </w:r>
    </w:p>
    <w:p w14:paraId="27CA0F81" w14:textId="2F624CA4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89"/>
        <w:jc w:val="both"/>
        <w:rPr>
          <w:rFonts w:ascii="Titillium" w:eastAsia="Arial" w:hAnsi="Titillium" w:cs="Arial"/>
          <w:color w:val="1F1F24"/>
          <w:sz w:val="21"/>
          <w:szCs w:val="21"/>
        </w:rPr>
      </w:pPr>
    </w:p>
    <w:p w14:paraId="5887C682" w14:textId="77777777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" w:eastAsia="Arial" w:hAnsi="Titillium" w:cs="Arial"/>
          <w:color w:val="000000"/>
          <w:sz w:val="21"/>
          <w:szCs w:val="21"/>
        </w:rPr>
      </w:pPr>
    </w:p>
    <w:p w14:paraId="6BD75DE3" w14:textId="77777777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rPr>
          <w:rFonts w:ascii="Titillium" w:eastAsia="Arial" w:hAnsi="Titillium" w:cs="Arial"/>
          <w:color w:val="000000"/>
          <w:sz w:val="21"/>
          <w:szCs w:val="21"/>
        </w:rPr>
      </w:pPr>
    </w:p>
    <w:p w14:paraId="4039C68D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b/>
          <w:color w:val="000000"/>
          <w:sz w:val="21"/>
          <w:szCs w:val="21"/>
        </w:rPr>
        <w:t>ISTANZA DI MANIFESTAZIONE DI INTERESSE</w:t>
      </w:r>
    </w:p>
    <w:p w14:paraId="0382D715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Symbol" w:hAnsi="Titillium" w:cs="Symbol"/>
          <w:color w:val="000000"/>
          <w:sz w:val="21"/>
          <w:szCs w:val="21"/>
        </w:rPr>
        <w:t>[</w:t>
      </w:r>
      <w:r w:rsidRPr="00FE3F43">
        <w:rPr>
          <w:rFonts w:ascii="Titillium" w:eastAsia="Arial" w:hAnsi="Titillium" w:cs="Arial"/>
          <w:color w:val="000000"/>
          <w:sz w:val="21"/>
          <w:szCs w:val="21"/>
        </w:rPr>
        <w:t>Allegato II.1 D. Lgs. 36/2023</w:t>
      </w:r>
      <w:r w:rsidRPr="00FE3F43">
        <w:rPr>
          <w:rFonts w:ascii="Titillium" w:eastAsia="Symbol" w:hAnsi="Titillium" w:cs="Symbol"/>
          <w:color w:val="000000"/>
          <w:sz w:val="21"/>
          <w:szCs w:val="21"/>
        </w:rPr>
        <w:t>]</w:t>
      </w:r>
    </w:p>
    <w:p w14:paraId="4D81FB86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 </w:t>
      </w:r>
    </w:p>
    <w:p w14:paraId="0E9B14AE" w14:textId="77777777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</w:p>
    <w:p w14:paraId="6E75183F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Il/La sottoscritto/a ________________________________________________________</w:t>
      </w:r>
    </w:p>
    <w:p w14:paraId="1D301C34" w14:textId="7EE94E8C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Luogo di nascita______________________________</w:t>
      </w:r>
      <w:r w:rsidR="0080563B">
        <w:rPr>
          <w:rFonts w:ascii="Titillium" w:eastAsia="Arial" w:hAnsi="Titillium" w:cs="Arial"/>
          <w:color w:val="000000"/>
          <w:sz w:val="21"/>
          <w:szCs w:val="21"/>
        </w:rPr>
        <w:t xml:space="preserve"> </w:t>
      </w:r>
      <w:r w:rsidRPr="00FE3F43">
        <w:rPr>
          <w:rFonts w:ascii="Titillium" w:eastAsia="Arial" w:hAnsi="Titillium" w:cs="Arial"/>
          <w:color w:val="000000"/>
          <w:sz w:val="21"/>
          <w:szCs w:val="21"/>
        </w:rPr>
        <w:t>Data di nascita________________</w:t>
      </w:r>
    </w:p>
    <w:p w14:paraId="59B6BF58" w14:textId="456FBB1B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Codice fiscale: ___________________________________________________________</w:t>
      </w:r>
    </w:p>
    <w:p w14:paraId="52D7859C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Residente in _________________________ Prov. _________ CAP _________________</w:t>
      </w:r>
    </w:p>
    <w:p w14:paraId="312D8811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Via ______________________________________________, numero _______________</w:t>
      </w:r>
    </w:p>
    <w:p w14:paraId="3AC9B836" w14:textId="16E96A83" w:rsidR="00BF0BE9" w:rsidRPr="00FE3F43" w:rsidRDefault="008056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>
        <w:rPr>
          <w:rFonts w:ascii="Titillium" w:eastAsia="Arial" w:hAnsi="Titillium" w:cs="Arial"/>
          <w:color w:val="000000"/>
          <w:sz w:val="21"/>
          <w:szCs w:val="21"/>
        </w:rPr>
        <w:t>i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>n qualità di rappresentante legale dell’Operatore Economico ________________________________________________________________________</w:t>
      </w:r>
    </w:p>
    <w:p w14:paraId="67ACC6C2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Tipologia</w:t>
      </w:r>
      <w:r w:rsidRPr="00FE3F43">
        <w:rPr>
          <w:rFonts w:ascii="Titillium" w:eastAsia="Arial" w:hAnsi="Titillium" w:cs="Arial"/>
          <w:color w:val="000000"/>
          <w:sz w:val="21"/>
          <w:szCs w:val="21"/>
          <w:vertAlign w:val="superscript"/>
        </w:rPr>
        <w:footnoteReference w:id="1"/>
      </w: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 _______________________________________________________________________</w:t>
      </w:r>
    </w:p>
    <w:p w14:paraId="6A51E3D4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Forma giuridica ___________________________________________________________</w:t>
      </w:r>
    </w:p>
    <w:p w14:paraId="629E36AC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Codice Fiscale _________________________________________________________</w:t>
      </w:r>
    </w:p>
    <w:p w14:paraId="6AA44B95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Partita IVA ______________________________________________________________</w:t>
      </w:r>
    </w:p>
    <w:p w14:paraId="3BF490EF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Con sede legale in _________________________________________Prov. _______</w:t>
      </w:r>
    </w:p>
    <w:p w14:paraId="3068F9B1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CAP _______, Via/Piazza __________________________________________, numero ______________</w:t>
      </w:r>
    </w:p>
    <w:p w14:paraId="463FBF1C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Tel. ____________________ </w:t>
      </w:r>
    </w:p>
    <w:p w14:paraId="16937DC6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Fax _______________________________ E-mail _______________________________</w:t>
      </w:r>
    </w:p>
    <w:p w14:paraId="334CDE49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PEC ____________________________________________________________________ </w:t>
      </w:r>
    </w:p>
    <w:p w14:paraId="26F869B1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lastRenderedPageBreak/>
        <w:t xml:space="preserve">Domicilio eletto </w:t>
      </w:r>
      <w:r w:rsidRPr="00FE3F43">
        <w:rPr>
          <w:rFonts w:ascii="Titillium" w:eastAsia="Arial" w:hAnsi="Titillium" w:cs="Arial"/>
          <w:color w:val="000000"/>
          <w:sz w:val="21"/>
          <w:szCs w:val="21"/>
          <w:vertAlign w:val="superscript"/>
        </w:rPr>
        <w:footnoteReference w:id="2"/>
      </w: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 in ________________________________________ Prov. ________ CAP __________ Via/Piazza _______________________________________________ Tel. ________________ </w:t>
      </w:r>
    </w:p>
    <w:p w14:paraId="22FB769B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Fax _______________________________ E-mail _______________________________ PEC __________________________________________________________________ </w:t>
      </w:r>
    </w:p>
    <w:p w14:paraId="771B6B59" w14:textId="7441DB71" w:rsidR="00927227" w:rsidRPr="00FE3F43" w:rsidRDefault="00055071" w:rsidP="00927227">
      <w:pPr>
        <w:pBdr>
          <w:top w:val="nil"/>
          <w:left w:val="nil"/>
          <w:bottom w:val="nil"/>
          <w:right w:val="nil"/>
          <w:between w:val="nil"/>
        </w:pBdr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 </w:t>
      </w:r>
    </w:p>
    <w:p w14:paraId="71F22DF7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tillium" w:eastAsia="Arial" w:hAnsi="Titillium" w:cs="Arial"/>
          <w:b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b/>
          <w:color w:val="000000"/>
          <w:sz w:val="21"/>
          <w:szCs w:val="21"/>
        </w:rPr>
        <w:t>CHIEDE</w:t>
      </w:r>
    </w:p>
    <w:p w14:paraId="72DA47A6" w14:textId="77777777" w:rsidR="00927227" w:rsidRPr="00FE3F43" w:rsidRDefault="0092722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tillium" w:eastAsia="Arial" w:hAnsi="Titillium" w:cs="Arial"/>
          <w:color w:val="000000"/>
          <w:sz w:val="21"/>
          <w:szCs w:val="21"/>
        </w:rPr>
      </w:pPr>
    </w:p>
    <w:p w14:paraId="1FB07069" w14:textId="58AB25A1" w:rsidR="00BF0BE9" w:rsidRPr="006E4FCC" w:rsidRDefault="006E4FCC" w:rsidP="006E4F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" w:eastAsia="Arial" w:hAnsi="Titillium" w:cs="Arial"/>
          <w:color w:val="000000"/>
          <w:sz w:val="21"/>
          <w:szCs w:val="21"/>
        </w:rPr>
      </w:pPr>
      <w:r>
        <w:rPr>
          <w:rFonts w:ascii="Titillium" w:eastAsia="Arial" w:hAnsi="Titillium" w:cs="Arial"/>
          <w:color w:val="000000"/>
          <w:sz w:val="21"/>
          <w:szCs w:val="21"/>
        </w:rPr>
        <w:t>d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i essere invitato alla procedura negoziata </w:t>
      </w:r>
      <w:r w:rsidR="0080563B">
        <w:rPr>
          <w:rFonts w:ascii="Titillium" w:eastAsia="Arial" w:hAnsi="Titillium" w:cs="Arial"/>
          <w:color w:val="000000"/>
          <w:sz w:val="21"/>
          <w:szCs w:val="21"/>
        </w:rPr>
        <w:t>senza bando</w:t>
      </w:r>
      <w:bookmarkStart w:id="1" w:name="_GoBack"/>
      <w:bookmarkEnd w:id="1"/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 tramite “</w:t>
      </w:r>
      <w:r w:rsidR="00055071" w:rsidRPr="00FE3F43">
        <w:rPr>
          <w:rFonts w:ascii="Titillium" w:eastAsia="Arial" w:hAnsi="Titillium" w:cs="Arial"/>
          <w:b/>
          <w:i/>
          <w:color w:val="000000"/>
          <w:sz w:val="21"/>
          <w:szCs w:val="21"/>
        </w:rPr>
        <w:t>Richiesta di Offerta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>” (</w:t>
      </w:r>
      <w:r w:rsidR="00055071" w:rsidRPr="00FE3F43">
        <w:rPr>
          <w:rFonts w:ascii="Titillium" w:eastAsia="Arial" w:hAnsi="Titillium" w:cs="Arial"/>
          <w:b/>
          <w:i/>
          <w:color w:val="000000"/>
          <w:sz w:val="21"/>
          <w:szCs w:val="21"/>
        </w:rPr>
        <w:t>R.D.O.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>) al “</w:t>
      </w:r>
      <w:r w:rsidR="00055071" w:rsidRPr="00FE3F43">
        <w:rPr>
          <w:rFonts w:ascii="Titillium" w:eastAsia="Arial" w:hAnsi="Titillium" w:cs="Arial"/>
          <w:b/>
          <w:i/>
          <w:color w:val="000000"/>
          <w:sz w:val="21"/>
          <w:szCs w:val="21"/>
        </w:rPr>
        <w:t>Mercato Elettronico della Pubblica Amministrazione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>”, ai sensi</w:t>
      </w:r>
      <w:r>
        <w:rPr>
          <w:rFonts w:ascii="Titillium" w:eastAsia="Arial" w:hAnsi="Titillium" w:cs="Arial"/>
          <w:color w:val="000000"/>
          <w:sz w:val="21"/>
          <w:szCs w:val="21"/>
        </w:rPr>
        <w:t xml:space="preserve"> 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>del combinato disposto degli articoli 14, 49 e 50 e dello "</w:t>
      </w:r>
      <w:r w:rsidR="00055071" w:rsidRPr="00FE3F43">
        <w:rPr>
          <w:rFonts w:ascii="Titillium" w:eastAsia="Arial" w:hAnsi="Titillium" w:cs="Arial"/>
          <w:b/>
          <w:i/>
          <w:color w:val="000000"/>
          <w:sz w:val="21"/>
          <w:szCs w:val="21"/>
        </w:rPr>
        <w:t>Allegato II.1</w:t>
      </w:r>
      <w:r w:rsidR="00055071" w:rsidRPr="00FE3F43">
        <w:rPr>
          <w:rFonts w:ascii="Titillium" w:eastAsia="Arial" w:hAnsi="Titillium" w:cs="Arial"/>
          <w:color w:val="000000"/>
          <w:sz w:val="21"/>
          <w:szCs w:val="21"/>
        </w:rPr>
        <w:t>" del Decreto Legislativo 31 marzo 2023, numero 36</w:t>
      </w:r>
      <w:r w:rsidR="00DB6968">
        <w:rPr>
          <w:rFonts w:ascii="Titillium" w:eastAsia="Arial" w:hAnsi="Titillium" w:cs="Arial"/>
          <w:color w:val="000000"/>
          <w:sz w:val="21"/>
          <w:szCs w:val="21"/>
        </w:rPr>
        <w:t xml:space="preserve"> </w:t>
      </w:r>
      <w:r w:rsidR="00055071" w:rsidRPr="006E4FCC">
        <w:rPr>
          <w:rFonts w:ascii="Titillium" w:eastAsia="Arial" w:hAnsi="Titillium" w:cs="Arial"/>
          <w:color w:val="1F1F24"/>
          <w:sz w:val="21"/>
          <w:szCs w:val="21"/>
        </w:rPr>
        <w:t xml:space="preserve">per </w:t>
      </w:r>
      <w:r w:rsidRPr="006E4FCC">
        <w:rPr>
          <w:rFonts w:ascii="Titillium" w:eastAsia="Arial" w:hAnsi="Titillium" w:cs="Arial"/>
          <w:b/>
          <w:color w:val="000000"/>
          <w:sz w:val="21"/>
          <w:szCs w:val="21"/>
        </w:rPr>
        <w:t xml:space="preserve">la fornitura di macchinari per la gestione e la pubblicazione dei dati della quarta data release del satellite Gaia da realizzarsi nell’ambito del progetto </w:t>
      </w:r>
      <w:r w:rsidRPr="006E4FCC">
        <w:rPr>
          <w:rFonts w:ascii="Titillium" w:hAnsi="Titillium"/>
          <w:b/>
          <w:sz w:val="21"/>
          <w:szCs w:val="21"/>
        </w:rPr>
        <w:t>“Realizzazione attività tecniche/scientifiche presso lo Space Science Data Center”.</w:t>
      </w:r>
    </w:p>
    <w:p w14:paraId="4ED539FF" w14:textId="77777777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" w:eastAsia="Arial" w:hAnsi="Titillium" w:cs="Arial"/>
          <w:color w:val="000000"/>
          <w:sz w:val="21"/>
          <w:szCs w:val="21"/>
        </w:rPr>
      </w:pPr>
    </w:p>
    <w:p w14:paraId="66F55D3A" w14:textId="074A8CB1" w:rsidR="00927227" w:rsidRDefault="00055071" w:rsidP="004F6F1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tillium" w:eastAsia="Arial" w:hAnsi="Titillium" w:cs="Arial"/>
          <w:b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b/>
          <w:color w:val="000000"/>
          <w:sz w:val="21"/>
          <w:szCs w:val="21"/>
        </w:rPr>
        <w:t>A tal fine, consapevole della responsabilità penale cui può andare incontro nel caso di affermazioni mendaci e delle relative sanzioni penali di cui all'art. 76 del D.P.R. 445/2000 nonché delle conseguenze amministrative di esclusione dalle gare di cui all’art. 94 del D. Lgs n. 36/2023,</w:t>
      </w:r>
    </w:p>
    <w:p w14:paraId="4C0F32E2" w14:textId="77777777" w:rsidR="006E4FCC" w:rsidRPr="00FE3F43" w:rsidRDefault="006E4FCC" w:rsidP="004F6F1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tillium" w:eastAsia="Arial" w:hAnsi="Titillium" w:cs="Arial"/>
          <w:color w:val="000000"/>
          <w:sz w:val="21"/>
          <w:szCs w:val="21"/>
        </w:rPr>
      </w:pPr>
    </w:p>
    <w:p w14:paraId="04943A66" w14:textId="7E1FE217" w:rsidR="00927227" w:rsidRDefault="00055071" w:rsidP="004F6F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tillium" w:eastAsia="Arial" w:hAnsi="Titillium" w:cs="Arial"/>
          <w:b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b/>
          <w:color w:val="000000"/>
          <w:sz w:val="21"/>
          <w:szCs w:val="21"/>
        </w:rPr>
        <w:t>DICHIARA</w:t>
      </w:r>
    </w:p>
    <w:p w14:paraId="2831776E" w14:textId="0CBF802B" w:rsidR="006E4FCC" w:rsidRDefault="006E4FCC" w:rsidP="004F6F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tillium" w:eastAsia="Arial" w:hAnsi="Titillium" w:cs="Arial"/>
          <w:b/>
          <w:color w:val="000000"/>
          <w:sz w:val="21"/>
          <w:szCs w:val="21"/>
        </w:rPr>
      </w:pPr>
    </w:p>
    <w:p w14:paraId="4590FE59" w14:textId="77777777" w:rsidR="00BF0BE9" w:rsidRPr="00FE3F43" w:rsidRDefault="000550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Di possedere i requisiti di ordine generale, come specificato a</w:t>
      </w:r>
      <w:r w:rsidRPr="00FE3F43">
        <w:rPr>
          <w:rFonts w:ascii="Titillium" w:eastAsia="Arial" w:hAnsi="Titillium" w:cs="Arial"/>
          <w:sz w:val="21"/>
          <w:szCs w:val="21"/>
        </w:rPr>
        <w:t xml:space="preserve">gli </w:t>
      </w:r>
      <w:r w:rsidRPr="00FE3F43">
        <w:rPr>
          <w:rFonts w:ascii="Titillium" w:eastAsia="Arial" w:hAnsi="Titillium" w:cs="Arial"/>
          <w:color w:val="000000"/>
          <w:sz w:val="21"/>
          <w:szCs w:val="21"/>
          <w:highlight w:val="white"/>
        </w:rPr>
        <w:t xml:space="preserve">artt. 94 e 95 </w:t>
      </w: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del Decreto Legislativo 31 marzo 2023, numero 36; </w:t>
      </w:r>
    </w:p>
    <w:p w14:paraId="667A6503" w14:textId="77777777" w:rsidR="00BF0BE9" w:rsidRPr="00FE3F43" w:rsidRDefault="000550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Di possedere i requisiti di idoneità professionale di cui all'articolo 100 del Decreto Legislativo 31 marzo 2023, numero 36, come specificati nell’AVVISO; </w:t>
      </w:r>
    </w:p>
    <w:p w14:paraId="00820547" w14:textId="77777777" w:rsidR="00BF0BE9" w:rsidRPr="00FE3F43" w:rsidRDefault="000550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Di possedere i requisiti di capacità finanziaria di cui all'articolo 100 del Decreto Legislativo 31 marzo 2023, numero 36, come specificati nell’AVVISO;</w:t>
      </w:r>
    </w:p>
    <w:p w14:paraId="17111876" w14:textId="77777777" w:rsidR="00BF0BE9" w:rsidRPr="00FE3F43" w:rsidRDefault="000550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Di possedere i requisiti di capacità tecnica e professionale di cui all'articolo 100 del Decreto Legislativo 31 marzo 2023, numero 36, come specificati nell’AVVISO;</w:t>
      </w:r>
    </w:p>
    <w:p w14:paraId="05E42C08" w14:textId="41301D43" w:rsidR="00BF0BE9" w:rsidRDefault="000550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Di acconsentire al trattamento dei dati personali trasmessi, anche con strumenti informatici, nel rispetto della disciplina dettata dal D. Lgs n. 196/2003 ed esclusivamente per le finalità di cui alla indagine di mercato. </w:t>
      </w:r>
    </w:p>
    <w:p w14:paraId="6DDF6DED" w14:textId="254447C7" w:rsidR="0080563B" w:rsidRPr="0080563B" w:rsidRDefault="0080563B" w:rsidP="008056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tillium" w:eastAsia="Arial" w:hAnsi="Titillium" w:cs="Arial"/>
          <w:b/>
          <w:color w:val="000000"/>
          <w:sz w:val="21"/>
          <w:szCs w:val="21"/>
        </w:rPr>
      </w:pPr>
      <w:r w:rsidRPr="0080563B">
        <w:rPr>
          <w:rFonts w:ascii="Titillium" w:eastAsia="Arial" w:hAnsi="Titillium" w:cs="Arial"/>
          <w:b/>
          <w:color w:val="000000"/>
          <w:sz w:val="21"/>
          <w:szCs w:val="21"/>
        </w:rPr>
        <w:t>Si allega preventivo di spesa richiesto.</w:t>
      </w:r>
    </w:p>
    <w:p w14:paraId="1D8B3212" w14:textId="52F9CE16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tabs>
          <w:tab w:val="left" w:pos="6540"/>
        </w:tabs>
        <w:spacing w:line="276" w:lineRule="auto"/>
        <w:rPr>
          <w:rFonts w:ascii="Titillium" w:eastAsia="Arial" w:hAnsi="Titillium" w:cs="Arial"/>
          <w:color w:val="000000"/>
          <w:sz w:val="21"/>
          <w:szCs w:val="21"/>
        </w:rPr>
      </w:pPr>
    </w:p>
    <w:p w14:paraId="000C9A5C" w14:textId="77777777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 xml:space="preserve">Luogo e data_________________________ </w:t>
      </w:r>
    </w:p>
    <w:p w14:paraId="7E8A6946" w14:textId="5464141B" w:rsidR="00BF0BE9" w:rsidRPr="00FE3F43" w:rsidRDefault="000550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40" w:firstLine="708"/>
        <w:jc w:val="center"/>
        <w:rPr>
          <w:rFonts w:ascii="Titillium" w:eastAsia="Arial" w:hAnsi="Titillium" w:cs="Arial"/>
          <w:color w:val="000000"/>
          <w:sz w:val="21"/>
          <w:szCs w:val="21"/>
        </w:rPr>
      </w:pPr>
      <w:r w:rsidRPr="00FE3F43">
        <w:rPr>
          <w:rFonts w:ascii="Titillium" w:eastAsia="Arial" w:hAnsi="Titillium" w:cs="Arial"/>
          <w:color w:val="000000"/>
          <w:sz w:val="21"/>
          <w:szCs w:val="21"/>
        </w:rPr>
        <w:t>Il Dichiarante</w:t>
      </w:r>
      <w:r w:rsidRPr="00FE3F43">
        <w:rPr>
          <w:rFonts w:ascii="Titillium" w:eastAsia="Arial" w:hAnsi="Titillium" w:cs="Arial"/>
          <w:color w:val="000000"/>
          <w:sz w:val="21"/>
          <w:szCs w:val="21"/>
          <w:vertAlign w:val="superscript"/>
        </w:rPr>
        <w:footnoteReference w:id="3"/>
      </w:r>
    </w:p>
    <w:p w14:paraId="1EF5A8EE" w14:textId="77777777" w:rsidR="00BF0BE9" w:rsidRPr="00FE3F43" w:rsidRDefault="00BF0B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tillium" w:eastAsia="Arial" w:hAnsi="Titillium" w:cs="Arial"/>
          <w:color w:val="000000"/>
          <w:sz w:val="21"/>
          <w:szCs w:val="21"/>
        </w:rPr>
      </w:pPr>
    </w:p>
    <w:sectPr w:rsidR="00BF0BE9" w:rsidRPr="00FE3F43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426C" w14:textId="77777777" w:rsidR="0031006B" w:rsidRDefault="0031006B">
      <w:r>
        <w:separator/>
      </w:r>
    </w:p>
  </w:endnote>
  <w:endnote w:type="continuationSeparator" w:id="0">
    <w:p w14:paraId="3220BC67" w14:textId="77777777" w:rsidR="0031006B" w:rsidRDefault="0031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Times New Roman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4198A" w14:textId="77777777" w:rsidR="0031006B" w:rsidRDefault="0031006B">
      <w:r>
        <w:separator/>
      </w:r>
    </w:p>
  </w:footnote>
  <w:footnote w:type="continuationSeparator" w:id="0">
    <w:p w14:paraId="43248CD8" w14:textId="77777777" w:rsidR="0031006B" w:rsidRDefault="0031006B">
      <w:r>
        <w:continuationSeparator/>
      </w:r>
    </w:p>
  </w:footnote>
  <w:footnote w:id="1">
    <w:p w14:paraId="15216372" w14:textId="77777777" w:rsidR="00BF0BE9" w:rsidRDefault="00055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Impresa, Società, raggruppamento, Consorzio, Cooperativa, ecc.</w:t>
      </w:r>
    </w:p>
  </w:footnote>
  <w:footnote w:id="2">
    <w:p w14:paraId="3CF0CCB4" w14:textId="77777777" w:rsidR="00BF0BE9" w:rsidRDefault="0005507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In caso di Operatore pluri-soggettivo, l’elezione del domicilio è richiesta al solo capogruppo/mandatario.</w:t>
      </w:r>
    </w:p>
  </w:footnote>
  <w:footnote w:id="3">
    <w:p w14:paraId="7CE9E962" w14:textId="77777777" w:rsidR="00BF0BE9" w:rsidRPr="00927227" w:rsidRDefault="000550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vertAlign w:val="superscript"/>
        </w:rPr>
        <w:footnoteRef/>
      </w:r>
      <w:r w:rsidRPr="00927227">
        <w:rPr>
          <w:rFonts w:ascii="Titilium" w:hAnsi="Titilium"/>
          <w:color w:val="000000"/>
        </w:rPr>
        <w:t xml:space="preserve"> La presente istanza dovrà essere:</w:t>
      </w:r>
    </w:p>
    <w:p w14:paraId="34AB4632" w14:textId="77777777" w:rsidR="00BF0BE9" w:rsidRPr="00927227" w:rsidRDefault="000550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b/>
          <w:color w:val="000000"/>
        </w:rPr>
        <w:t>REDATTA</w:t>
      </w:r>
    </w:p>
    <w:p w14:paraId="29B0ADBA" w14:textId="77777777" w:rsidR="00BF0BE9" w:rsidRPr="00927227" w:rsidRDefault="00055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color w:val="000000"/>
        </w:rPr>
        <w:t>Dal legale rappresentante dell’Operatore economico singolo;</w:t>
      </w:r>
    </w:p>
    <w:p w14:paraId="7A058FEF" w14:textId="77777777" w:rsidR="00BF0BE9" w:rsidRPr="00927227" w:rsidRDefault="00055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color w:val="000000"/>
        </w:rPr>
        <w:t>Dal legale rappresentante dell’operatore capogruppo, se trattasi di Raggruppamento temporaneo, Consorzio ordinario, GEIE costituito;</w:t>
      </w:r>
    </w:p>
    <w:p w14:paraId="426FBC16" w14:textId="77777777" w:rsidR="00BF0BE9" w:rsidRPr="00927227" w:rsidRDefault="000550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color w:val="000000"/>
        </w:rPr>
        <w:t xml:space="preserve">Dal legale rappresentante di ciascun operatore raggruppato, se trattasi di Raggruppamento temporaneo, Consorzio ordinario, GEIE costituendi; </w:t>
      </w:r>
    </w:p>
    <w:p w14:paraId="538F5FFF" w14:textId="77777777" w:rsidR="00BF0BE9" w:rsidRPr="00927227" w:rsidRDefault="000550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b/>
          <w:color w:val="000000"/>
        </w:rPr>
        <w:t>SOTTOSCRITTA</w:t>
      </w:r>
    </w:p>
    <w:p w14:paraId="3E62A8D5" w14:textId="77777777" w:rsidR="00BF0BE9" w:rsidRPr="00927227" w:rsidRDefault="0005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color w:val="000000"/>
        </w:rPr>
        <w:t>Con firma digitale per gli operatori economici italiani o stranieri residenti in Italia;</w:t>
      </w:r>
    </w:p>
    <w:p w14:paraId="69F3BC22" w14:textId="77777777" w:rsidR="00BF0BE9" w:rsidRPr="00927227" w:rsidRDefault="000550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ium" w:hAnsi="Titilium"/>
          <w:color w:val="000000"/>
        </w:rPr>
      </w:pPr>
      <w:r w:rsidRPr="00927227">
        <w:rPr>
          <w:rFonts w:ascii="Titilium" w:hAnsi="Titilium"/>
          <w:color w:val="000000"/>
        </w:rPr>
        <w:t>Con firma autografa, corredata della fotocopia di un documento di identità in corso di validità del sottoscrittore, per gli operatori economici stranieri.</w:t>
      </w:r>
    </w:p>
    <w:p w14:paraId="46854C80" w14:textId="77777777" w:rsidR="00BF0BE9" w:rsidRDefault="00BF0B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BA0A8" w14:textId="6A1D1620" w:rsidR="00BF0BE9" w:rsidRPr="00927227" w:rsidRDefault="00402235">
    <w:pPr>
      <w:jc w:val="center"/>
      <w:rPr>
        <w:rFonts w:ascii="Titilium" w:hAnsi="Titilium"/>
        <w:sz w:val="21"/>
        <w:szCs w:val="21"/>
      </w:rPr>
    </w:pPr>
    <w:r>
      <w:rPr>
        <w:rFonts w:ascii="Titilium" w:hAnsi="Titilium"/>
        <w:sz w:val="21"/>
        <w:szCs w:val="21"/>
      </w:rPr>
      <w:t>Carta intestata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5EF8"/>
    <w:multiLevelType w:val="multilevel"/>
    <w:tmpl w:val="570E05D2"/>
    <w:lvl w:ilvl="0">
      <w:start w:val="1"/>
      <w:numFmt w:val="lowerLetter"/>
      <w:lvlText w:val="%1)"/>
      <w:lvlJc w:val="left"/>
      <w:pPr>
        <w:ind w:left="3762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44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6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3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0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22" w:hanging="180"/>
      </w:pPr>
      <w:rPr>
        <w:vertAlign w:val="baseline"/>
      </w:rPr>
    </w:lvl>
  </w:abstractNum>
  <w:abstractNum w:abstractNumId="1" w15:restartNumberingAfterBreak="0">
    <w:nsid w:val="22A66B0E"/>
    <w:multiLevelType w:val="multilevel"/>
    <w:tmpl w:val="76D08E12"/>
    <w:lvl w:ilvl="0">
      <w:start w:val="1"/>
      <w:numFmt w:val="lowerLetter"/>
      <w:lvlText w:val="%1)"/>
      <w:lvlJc w:val="left"/>
      <w:pPr>
        <w:ind w:left="3762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44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6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3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0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22" w:hanging="180"/>
      </w:pPr>
      <w:rPr>
        <w:vertAlign w:val="baseline"/>
      </w:rPr>
    </w:lvl>
  </w:abstractNum>
  <w:abstractNum w:abstractNumId="2" w15:restartNumberingAfterBreak="0">
    <w:nsid w:val="55DD4A99"/>
    <w:multiLevelType w:val="multilevel"/>
    <w:tmpl w:val="0C6C009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CE62CC5"/>
    <w:multiLevelType w:val="multilevel"/>
    <w:tmpl w:val="559CB170"/>
    <w:lvl w:ilvl="0">
      <w:start w:val="1"/>
      <w:numFmt w:val="bullet"/>
      <w:lvlText w:val="✔"/>
      <w:lvlJc w:val="left"/>
      <w:pPr>
        <w:ind w:left="177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E871D75"/>
    <w:multiLevelType w:val="multilevel"/>
    <w:tmpl w:val="80407432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69582E61"/>
    <w:multiLevelType w:val="multilevel"/>
    <w:tmpl w:val="FD9837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E9"/>
    <w:rsid w:val="00055071"/>
    <w:rsid w:val="00240AD1"/>
    <w:rsid w:val="002F0CB3"/>
    <w:rsid w:val="0031006B"/>
    <w:rsid w:val="00402235"/>
    <w:rsid w:val="004F6F19"/>
    <w:rsid w:val="006459DA"/>
    <w:rsid w:val="00670495"/>
    <w:rsid w:val="006E4FCC"/>
    <w:rsid w:val="00773D37"/>
    <w:rsid w:val="0080563B"/>
    <w:rsid w:val="0084540E"/>
    <w:rsid w:val="008E43AE"/>
    <w:rsid w:val="00927227"/>
    <w:rsid w:val="009B1107"/>
    <w:rsid w:val="00A53776"/>
    <w:rsid w:val="00AC3129"/>
    <w:rsid w:val="00BC218C"/>
    <w:rsid w:val="00BF0BE9"/>
    <w:rsid w:val="00BF4ABA"/>
    <w:rsid w:val="00D32633"/>
    <w:rsid w:val="00DB6968"/>
    <w:rsid w:val="00EE49E8"/>
    <w:rsid w:val="00F8236D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9149"/>
  <w15:docId w15:val="{41A57551-9762-4330-9391-8D35633C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customStyle="1" w:styleId="Titolo51">
    <w:name w:val="Titolo 51"/>
    <w:basedOn w:val="Normal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Carpredefinitoparagrafo1">
    <w:name w:val="Car. predefinito paragrafo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qFormat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paragraph" w:customStyle="1" w:styleId="Testonotaapidipagina1">
    <w:name w:val="Testo nota a piè di pagina1"/>
    <w:basedOn w:val="Normale1"/>
    <w:qFormat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elenco1">
    <w:name w:val="Paragrafo elenco1"/>
    <w:basedOn w:val="Normale1"/>
    <w:pPr>
      <w:ind w:left="720"/>
      <w:contextualSpacing/>
    </w:pPr>
  </w:style>
  <w:style w:type="paragraph" w:customStyle="1" w:styleId="Framecontents">
    <w:name w:val="Frame contents"/>
    <w:basedOn w:val="Corpotesto1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ar-SA"/>
    </w:rPr>
  </w:style>
  <w:style w:type="paragraph" w:customStyle="1" w:styleId="Corpotesto1">
    <w:name w:val="Corpo testo1"/>
    <w:basedOn w:val="Normale1"/>
    <w:qFormat/>
    <w:pPr>
      <w:spacing w:after="120"/>
    </w:pPr>
  </w:style>
  <w:style w:type="character" w:customStyle="1" w:styleId="CorpotestoCarattere">
    <w:name w:val="Corpo testo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customStyle="1" w:styleId="Enfasigrassetto1">
    <w:name w:val="Enfasi (grassetto)1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927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7227"/>
  </w:style>
  <w:style w:type="paragraph" w:styleId="Pidipagina">
    <w:name w:val="footer"/>
    <w:basedOn w:val="Normale"/>
    <w:link w:val="PidipaginaCarattere"/>
    <w:uiPriority w:val="99"/>
    <w:unhideWhenUsed/>
    <w:rsid w:val="00927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c3J82prThn3WDtX8WeDNDuPU6g==">CgMxLjA4AHIhMTgtTkJSa2owa01Sb3dlSnFfTEJ1VV9hQ0lhSGplYlUx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imperatore</dc:creator>
  <cp:lastModifiedBy>maria.muscolino</cp:lastModifiedBy>
  <cp:revision>15</cp:revision>
  <dcterms:created xsi:type="dcterms:W3CDTF">2023-11-19T11:21:00Z</dcterms:created>
  <dcterms:modified xsi:type="dcterms:W3CDTF">2024-12-17T09:52:00Z</dcterms:modified>
</cp:coreProperties>
</file>